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1041fce5249f1" w:history="1">
              <w:r>
                <w:rPr>
                  <w:rStyle w:val="Hyperlink"/>
                </w:rPr>
                <w:t>2025-2031年中国农业人工智能行业发展研究与前景趋势分析报告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1041fce5249f1" w:history="1">
              <w:r>
                <w:rPr>
                  <w:rStyle w:val="Hyperlink"/>
                </w:rPr>
                <w:t>2025-2031年中国农业人工智能行业发展研究与前景趋势分析报告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1041fce5249f1" w:history="1">
                <w:r>
                  <w:rPr>
                    <w:rStyle w:val="Hyperlink"/>
                  </w:rPr>
                  <w:t>https://www.20087.com/3/63/NongYeRenGongZhiNengFaZhanXianZhuangQianJing.html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人工智能是将计算机视觉、深度学习、数据分析与物联网技术融合于农业生产全过程的技术体系，涵盖作物识别、病虫害诊断、产量预测、智能灌溉、农机调度等多个应用场景。目前，AI技术已在无人机植保、智能温室、畜禽养殖管理、农产品分拣等领域取得初步成效，提升了农业生产的精准性与资源利用效率。然而，行业内仍面临数据获取困难、算法泛化能力有限、硬件适配性差等问题，尤其在复杂气候与小农户经营条件下，实际落地效果尚不理想。</w:t>
      </w:r>
      <w:r>
        <w:rPr>
          <w:rFonts w:hint="eastAsia"/>
        </w:rPr>
        <w:br/>
      </w:r>
      <w:r>
        <w:rPr>
          <w:rFonts w:hint="eastAsia"/>
        </w:rPr>
        <w:t>　　未来，农业人工智能将向垂直整合、边缘计算与本地化适配方向深化发展。一方面，构建从感知层（传感器、摄像头）到决策层（云平台、AI模型）再到执行层（智能农机、灌溉系统）的全链条智能系统，实现农业生产的闭环控制。另一方面，借助边缘计算技术，在田间部署本地AI推理设备，提高响应速度与数据安全性，降低对网络带宽的依赖。此外，随着开源算法框架与定制化模型的发展，农业AI将更加注重区域特色与作物多样性，推动技术下沉至中小农场与欠发达地区，助力农业现代化与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1041fce5249f1" w:history="1">
        <w:r>
          <w:rPr>
            <w:rStyle w:val="Hyperlink"/>
          </w:rPr>
          <w:t>2025-2031年中国农业人工智能行业发展研究与前景趋势分析报告</w:t>
        </w:r>
      </w:hyperlink>
      <w:r>
        <w:rPr>
          <w:rFonts w:hint="eastAsia"/>
        </w:rPr>
        <w:t>》基于市场调研数据，系统分析了农业人工智能行业的市场现状与发展前景。报告从农业人工智能产业链角度出发，梳理了当前农业人工智能市场规模、价格走势和供需情况，并对未来几年的增长空间作出预测。研究涵盖了农业人工智能行业技术发展现状、创新方向以及重点企业的竞争格局，包括农业人工智能市场集中度和品牌策略分析。报告还针对农业人工智能细分领域和区域市场展开讨论，客观评估了农业人工智能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农业人工智能产业概述</w:t>
      </w:r>
      <w:r>
        <w:rPr>
          <w:rFonts w:hint="eastAsia"/>
        </w:rPr>
        <w:br/>
      </w:r>
      <w:r>
        <w:rPr>
          <w:rFonts w:hint="eastAsia"/>
        </w:rPr>
        <w:t>　　第一节 农业人工智能定义与分类</w:t>
      </w:r>
      <w:r>
        <w:rPr>
          <w:rFonts w:hint="eastAsia"/>
        </w:rPr>
        <w:br/>
      </w:r>
      <w:r>
        <w:rPr>
          <w:rFonts w:hint="eastAsia"/>
        </w:rPr>
        <w:t>　　第二节 农业人工智能产业链结构及关键环节剖析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农业人工智能商业模式与盈利模式解析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农业人工智能经济指标与行业评估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全球农业人工智能市场发展综述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2019-2024年全球农业人工智能市场规模及增长趋势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主要国家与地区农业人工智能市场对比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2025-2031年全球农业人工智能行业发展趋势与前景预测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国际农业人工智能市场发展趋势及对我国启示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二、对我国农业人工智能市场的借鉴意义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中国农业人工智能行业市场规模分析与预测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农业人工智能市场的总体规模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一、2019-2024年农业人工智能市场规模变化及趋势分析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二、2025年农业人工智能行业市场规模特点</w:t>
      </w:r>
      <w:r>
        <w:rPr>
          <w:rFonts w:hint="eastAsia"/>
        </w:rPr>
        <w:br/>
      </w:r>
      <w:r>
        <w:rPr>
          <w:rFonts w:hint="eastAsia"/>
        </w:rPr>
        <w:t>　　第二节 农业人工智能市场规模的构成</w:t>
      </w:r>
      <w:r>
        <w:rPr>
          <w:rFonts w:hint="eastAsia"/>
        </w:rPr>
        <w:br/>
      </w:r>
      <w:r>
        <w:rPr>
          <w:rFonts w:hint="eastAsia"/>
        </w:rPr>
        <w:t>　　　　一、农业人工智能客户群体特征与偏好分析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二、不同类型农业人工智能市场规模分布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三、各地区农业人工智能市场规模差异与特点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农业人工智能市场规模的预测与展望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一、未来几年农业人工智能市场规模增长预测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2024-2025年农业人工智能行业技术发展现状及趋势分析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农业人工智能行业技术发展现状分析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国内外农业人工智能行业技术差距分析及差距形成的主要原因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农业人工智能行业技术发展方向、趋势预测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提升农业人工智能行业技术能力策略建议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2019-2024年中国农业人工智能行业总体发展与财务状况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2019-2024年农业人工智能行业规模情况</w:t>
      </w:r>
      <w:r>
        <w:rPr>
          <w:rFonts w:hint="eastAsia"/>
        </w:rPr>
        <w:br/>
      </w:r>
      <w:r>
        <w:rPr>
          <w:rFonts w:hint="eastAsia"/>
        </w:rPr>
        <w:t>　　　　一、农业人工智能行业企业数量规模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二、农业人工智能行业从业人员规模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三、农业人工智能行业市场敏感性分析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2019-2024年农业人工智能行业财务能力分析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一、农业人工智能行业盈利能力</w:t>
      </w:r>
      <w:r>
        <w:rPr>
          <w:rFonts w:hint="eastAsia"/>
        </w:rPr>
        <w:br/>
      </w:r>
      <w:r>
        <w:rPr>
          <w:rFonts w:hint="eastAsia"/>
        </w:rPr>
        <w:t>　　　　二、农业人工智能行业偿债能力</w:t>
      </w:r>
      <w:r>
        <w:rPr>
          <w:rFonts w:hint="eastAsia"/>
        </w:rPr>
        <w:br/>
      </w:r>
      <w:r>
        <w:rPr>
          <w:rFonts w:hint="eastAsia"/>
        </w:rPr>
        <w:t>　　　　三、农业人工智能行业营运能力</w:t>
      </w:r>
      <w:r>
        <w:rPr>
          <w:rFonts w:hint="eastAsia"/>
        </w:rPr>
        <w:br/>
      </w:r>
      <w:r>
        <w:rPr>
          <w:rFonts w:hint="eastAsia"/>
        </w:rPr>
        <w:t>　　　　四、农业人工智能行业发展能力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中国农业人工智能行业细分市场调研与机会挖掘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农业人工智能细分市场（一）市场调研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农业人工智能细分市场（二）市场调研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中国农业人工智能行业区域市场调研分析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2019-2024年中国农业人工智能行业重点区域调研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一、重点地区（一）农业人工智能市场规模与特点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二、重点地区（二）农业人工智能市场规模及特点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三、重点地区（三）农业人工智能市场规模及特点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四、重点地区（四）农业人工智能市场规模及特点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不同区域农业人工智能市场的对比与启示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二、农业人工智能市场拓展策略与建议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中国农业人工智能行业的营销渠道与客户分析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农业人工智能行业渠道分析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二、各类渠道对农业人工智能行业的影响</w:t>
      </w:r>
      <w:r>
        <w:rPr>
          <w:rFonts w:hint="eastAsia"/>
        </w:rPr>
        <w:br/>
      </w:r>
      <w:r>
        <w:rPr>
          <w:rFonts w:hint="eastAsia"/>
        </w:rPr>
        <w:t>　　　　三、主要农业人工智能企业渠道策略研究</w:t>
      </w:r>
      <w:r>
        <w:rPr>
          <w:rFonts w:hint="eastAsia"/>
        </w:rPr>
        <w:br/>
      </w:r>
      <w:r>
        <w:rPr>
          <w:rFonts w:hint="eastAsia"/>
        </w:rPr>
        <w:t>　　第二节 农业人工智能行业客户分析与定位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中国农业人工智能行业竞争格局及策略选择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农业人工智能行业总体市场竞争状况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一、农业人工智能行业竞争结构分析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二、农业人工智能企业竞争格局与集中度评估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三、农业人工智能行业SWOT分析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农业人工智能行业重点企业调研分析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农业人工智能企业发展策略分析</w:t>
      </w:r>
      <w:r>
        <w:rPr>
          <w:rFonts w:hint="eastAsia"/>
        </w:rPr>
        <w:br/>
      </w:r>
      <w:r>
        <w:rPr>
          <w:rFonts w:hint="eastAsia"/>
        </w:rPr>
        <w:t>　　第一节 农业人工智能市场与销售策略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农业人工智能品牌战略思考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中国农业人工智能行业发展环境分析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二、农业人工智能行业主管部门、监管体制及相关政策法规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3、农业人工智能行业的主要法律、法规和政策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4、2025年农业人工智能行业法律法规和政策对行业的影响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二、农业人工智能消费者需求分析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一、农业人工智能技术的应用与创新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二、农业人工智能行业发展的技术趋势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2025-2031年农业人工智能行业展趋势预测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2025-2031年农业人工智能市场发展前景分析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一、农业人工智能市场发展潜力</w:t>
      </w:r>
      <w:r>
        <w:rPr>
          <w:rFonts w:hint="eastAsia"/>
        </w:rPr>
        <w:br/>
      </w:r>
      <w:r>
        <w:rPr>
          <w:rFonts w:hint="eastAsia"/>
        </w:rPr>
        <w:t>　　　　二、农业人工智能市场前景分析</w:t>
      </w:r>
      <w:r>
        <w:rPr>
          <w:rFonts w:hint="eastAsia"/>
        </w:rPr>
        <w:br/>
      </w:r>
      <w:r>
        <w:rPr>
          <w:rFonts w:hint="eastAsia"/>
        </w:rPr>
        <w:t>　　　　三、农业人工智能细分行业发展前景分析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2025-2031年农业人工智能发展趋势预测</w:t>
      </w:r>
      <w:r>
        <w:rPr>
          <w:rFonts w:hint="eastAsia"/>
        </w:rPr>
        <w:br/>
      </w:r>
      <w:r>
        <w:rPr>
          <w:rFonts w:hint="eastAsia"/>
        </w:rPr>
        <w:t>　　　　一、农业人工智能发展趋势预测</w:t>
      </w:r>
      <w:r>
        <w:rPr>
          <w:rFonts w:hint="eastAsia"/>
        </w:rPr>
        <w:br/>
      </w:r>
      <w:r>
        <w:rPr>
          <w:rFonts w:hint="eastAsia"/>
        </w:rPr>
        <w:t>　　　　二、农业人工智能市场规模预测</w:t>
      </w:r>
      <w:r>
        <w:rPr>
          <w:rFonts w:hint="eastAsia"/>
        </w:rPr>
        <w:br/>
      </w:r>
      <w:r>
        <w:rPr>
          <w:rFonts w:hint="eastAsia"/>
        </w:rPr>
        <w:t>　　　　三、农业人工智能细分市场发展趋势预测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未来农业人工智能行业挑战与机遇探讨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一、农业人工智能行业挑战</w:t>
      </w:r>
      <w:r>
        <w:rPr>
          <w:rFonts w:hint="eastAsia"/>
        </w:rPr>
        <w:br/>
      </w:r>
      <w:r>
        <w:rPr>
          <w:rFonts w:hint="eastAsia"/>
        </w:rPr>
        <w:t>　　　　二、农业人工智能行业机遇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农业人工智能行业研究结论及建议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对农业人工智能行业发展的建议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中^智^林^：对农业人工智能企业和投资者的建议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农业人工智能行业历程</w:t>
      </w:r>
      <w:r>
        <w:rPr>
          <w:rFonts w:hint="eastAsia"/>
        </w:rPr>
        <w:br/>
      </w:r>
      <w:r>
        <w:rPr>
          <w:rFonts w:hint="eastAsia"/>
        </w:rPr>
        <w:t>　　图表 农业人工智能行业生命周期</w:t>
      </w:r>
      <w:r>
        <w:rPr>
          <w:rFonts w:hint="eastAsia"/>
        </w:rPr>
        <w:br/>
      </w:r>
      <w:r>
        <w:rPr>
          <w:rFonts w:hint="eastAsia"/>
        </w:rPr>
        <w:t>　　图表 农业人工智能行业产业链分析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2019-2024年中国农业人工智能行业经营效益分析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**地区农业人工智能行业市场需求情况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2025-2031年中国农业人工智能行业发展趋势预测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1041fce5249f1" w:history="1">
        <w:r>
          <w:rPr>
            <w:rStyle w:val="Hyperlink"/>
          </w:rPr>
          <w:t>2025-2031年中国农业人工智能行业发展研究与前景趋势分析报告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1041fce5249f1" w:history="1">
        <w:r>
          <w:rPr>
            <w:rStyle w:val="Hyperlink"/>
          </w:rPr>
          <w:t>https://www.20087.com/3/63/NongYeRenGongZhiNengFaZhanXianZhuangQianJing.html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热点：自动化农业、农业人工智能应用、ai人工智能农村发展、农业人工智能应用智慧树作业答案、什么是人工智能、农业人工智能发展趋势、智能农业、农业人工智能期刊、农业人工智能技术一般包括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b421823c44154" w:history="1">
      <w:r>
        <w:rPr>
          <w:rStyle w:val="Hyperlink"/>
        </w:rPr>
        <w:t>2025-2031年中国农业人工智能行业发展研究与前景趋势分析报告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NongYeRenGongZhiNengFaZhanXianZhuangQianJing.html" TargetMode="External" Id="R82b1041fce52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NongYeRenGongZhiNengFaZhanXianZhuangQianJing.html" TargetMode="External" Id="R126b421823c4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2025-05-18T02:05:39Z</dcterms:created>
  <dcterms:modified xsi:type="dcterms:W3CDTF">2025-05-18T03:05:39Z</dcterms:modified>
  <dc:subject>2025-2031年中国农业人工智能行业发展研究与前景趋势分析报告</dc:subject>
  <dc:title>2025-2031年中国农业人工智能行业发展研究与前景趋势分析报告</dc:title>
  <cp:keywords>2025-2031年中国农业人工智能行业发展研究与前景趋势分析报告</cp:keywords>
  <dc:description>2025-2031年中国农业人工智能行业发展研究与前景趋势分析报告</dc:description>
</cp:coreProperties>
</file>