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4ff4f15d4f90" w:history="1">
              <w:r>
                <w:rPr>
                  <w:rStyle w:val="Hyperlink"/>
                </w:rPr>
                <w:t>2025-2031年中国黑臭水体治理行业现状研究分析及发展趋势预测报告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4ff4f15d4f90" w:history="1">
              <w:r>
                <w:rPr>
                  <w:rStyle w:val="Hyperlink"/>
                </w:rPr>
                <w:t>2025-2031年中国黑臭水体治理行业现状研究分析及发展趋势预测报告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14ff4f15d4f90" w:history="1">
                <w:r>
                  <w:rPr>
                    <w:rStyle w:val="Hyperlink"/>
                  </w:rPr>
                  <w:t>https://www.20087.com/3/63/HeiChouShuiTiZhiLiWeiLaiFaZhanQu.html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城市水环境治理中的一个重要环节。近年来，随着城市化进程的加速，黑臭水体问题日益突出，成为制约城市可持续发展的瓶颈之一。政府加大了对黑臭水体治理的投入力度，采取了一系列措施，包括截污纳管、清淤疏浚、生态修复等，取得了一定成效。</w:t>
      </w:r>
      <w:r>
        <w:rPr>
          <w:rFonts w:hint="eastAsia"/>
        </w:rPr>
        <w:br/>
      </w:r>
      <w:r>
        <w:rPr>
          <w:rFonts w:hint="eastAsia"/>
        </w:rPr>
        <w:t>　　未来，黑臭水体治理将更加注重综合施策和长效管理机制的建立。随着科技的进步，微生物修复技术、人工湿地等生态工程技术将得到更广泛的应用。同时，通过大数据和物联网技术的应用，可以实现对水质的实时监测和预警，确保治理效果的持续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14ff4f15d4f90" w:history="1">
        <w:r>
          <w:rPr>
            <w:rStyle w:val="Hyperlink"/>
          </w:rPr>
          <w:t>2025-2031年中国黑臭水体治理行业现状研究分析及发展趋势预测报告</w:t>
        </w:r>
      </w:hyperlink>
      <w:r>
        <w:rPr>
          <w:rFonts w:hint="eastAsia"/>
        </w:rPr>
        <w:t>》基于科学的市场调研与数据分析，全面解析了黑臭水体治理行业的市场规模、市场需求及发展现状。报告深入探讨了黑臭水体治理产业链结构、细分市场特点及技术发展方向，并结合宏观经济环境与消费者需求变化，对黑臭水体治理行业前景与未来趋势进行了科学预测，揭示了潜在增长空间。通过对黑臭水体治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黑臭水体治理行业界定和分类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2025年黑臭水体治理行业国内外发展概述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全球黑臭水体治理行业发展概况</w:t>
      </w:r>
      <w:r>
        <w:rPr>
          <w:rFonts w:hint="eastAsia"/>
        </w:rPr>
        <w:br/>
      </w:r>
      <w:r>
        <w:rPr>
          <w:rFonts w:hint="eastAsia"/>
        </w:rPr>
        <w:t>　　　　一、全球黑臭水体治理行业发展现状</w:t>
      </w:r>
      <w:r>
        <w:rPr>
          <w:rFonts w:hint="eastAsia"/>
        </w:rPr>
        <w:br/>
      </w:r>
      <w:r>
        <w:rPr>
          <w:rFonts w:hint="eastAsia"/>
        </w:rPr>
        <w:t>　　　　二、全球黑臭水体治理行业发展趋势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中国黑臭水体治理行业发展概况</w:t>
      </w:r>
      <w:r>
        <w:rPr>
          <w:rFonts w:hint="eastAsia"/>
        </w:rPr>
        <w:br/>
      </w:r>
      <w:r>
        <w:rPr>
          <w:rFonts w:hint="eastAsia"/>
        </w:rPr>
        <w:t>　　　　一、中国黑臭水体治理行业发展历程与现状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二、中国黑臭水体治理行业发展中存在的问题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2025年中国黑臭水体治理行业发展环境分析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黑臭水体治理行业政策环境</w:t>
      </w:r>
      <w:r>
        <w:rPr>
          <w:rFonts w:hint="eastAsia"/>
        </w:rPr>
        <w:br/>
      </w:r>
      <w:r>
        <w:rPr>
          <w:rFonts w:hint="eastAsia"/>
        </w:rPr>
        <w:t>　　第五节 黑臭水体治理行业技术环境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2025年中国黑臭水体治理行业市场调研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一、黑臭水体治理行业市场规模及增速</w:t>
      </w:r>
      <w:r>
        <w:rPr>
          <w:rFonts w:hint="eastAsia"/>
        </w:rPr>
        <w:br/>
      </w:r>
      <w:r>
        <w:rPr>
          <w:rFonts w:hint="eastAsia"/>
        </w:rPr>
        <w:t>　　　　二、黑臭水体治理行业市场饱和度</w:t>
      </w:r>
      <w:r>
        <w:rPr>
          <w:rFonts w:hint="eastAsia"/>
        </w:rPr>
        <w:br/>
      </w:r>
      <w:r>
        <w:rPr>
          <w:rFonts w:hint="eastAsia"/>
        </w:rPr>
        <w:t>　　　　三、影响黑臭水体治理行业市场规模的因素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四、2025-2031年黑臭水体治理行业市场规模及增速预测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一、黑臭水体治理行业所处生命周期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二、技术变革与行业革新对黑臭水体治理行业的影响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2025年中国黑臭水体治理行业区域市场调研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2025年中国黑臭水体治理行业产业链分析</w:t>
      </w:r>
      <w:r>
        <w:rPr>
          <w:rFonts w:hint="eastAsia"/>
        </w:rPr>
        <w:br/>
      </w:r>
      <w:r>
        <w:rPr>
          <w:rFonts w:hint="eastAsia"/>
        </w:rPr>
        <w:t>　　第一节 黑臭水体治理行业产业链分析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黑臭水体治理上游行业调研</w:t>
      </w:r>
      <w:r>
        <w:rPr>
          <w:rFonts w:hint="eastAsia"/>
        </w:rPr>
        <w:br/>
      </w:r>
      <w:r>
        <w:rPr>
          <w:rFonts w:hint="eastAsia"/>
        </w:rPr>
        <w:t>　　　　一、黑臭水体治理成本构成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四、上游行业对黑臭水体治理行业的影响</w:t>
      </w:r>
      <w:r>
        <w:rPr>
          <w:rFonts w:hint="eastAsia"/>
        </w:rPr>
        <w:br/>
      </w:r>
      <w:r>
        <w:rPr>
          <w:rFonts w:hint="eastAsia"/>
        </w:rPr>
        <w:t>　　第三节 黑臭水体治理下游行业调研</w:t>
      </w:r>
      <w:r>
        <w:rPr>
          <w:rFonts w:hint="eastAsia"/>
        </w:rPr>
        <w:br/>
      </w:r>
      <w:r>
        <w:rPr>
          <w:rFonts w:hint="eastAsia"/>
        </w:rPr>
        <w:t>　　　　一、黑臭水体治理下游行业分布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四、下游需求对黑臭水体治理行业的影响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2025年中国黑臭水体治理行业主导驱动因素分析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第一节 黑臭水体治理行业资产负债率分析</w:t>
      </w:r>
      <w:r>
        <w:rPr>
          <w:rFonts w:hint="eastAsia"/>
        </w:rPr>
        <w:br/>
      </w:r>
      <w:r>
        <w:rPr>
          <w:rFonts w:hint="eastAsia"/>
        </w:rPr>
        <w:t>　　第二节 黑臭水体治理行业速动比率分析</w:t>
      </w:r>
      <w:r>
        <w:rPr>
          <w:rFonts w:hint="eastAsia"/>
        </w:rPr>
        <w:br/>
      </w:r>
      <w:r>
        <w:rPr>
          <w:rFonts w:hint="eastAsia"/>
        </w:rPr>
        <w:t>　　第三节 黑臭水体治理行业流动比率分析</w:t>
      </w:r>
      <w:r>
        <w:rPr>
          <w:rFonts w:hint="eastAsia"/>
        </w:rPr>
        <w:br/>
      </w:r>
      <w:r>
        <w:rPr>
          <w:rFonts w:hint="eastAsia"/>
        </w:rPr>
        <w:t>　　第四节 黑臭水体治理行业利息保障倍数分析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2025-2031年黑臭水体治理行业偿债能力预测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2025年中国黑臭水体治理行业营运能力分析</w:t>
      </w:r>
      <w:r>
        <w:rPr>
          <w:rFonts w:hint="eastAsia"/>
        </w:rPr>
        <w:br/>
      </w:r>
      <w:r>
        <w:rPr>
          <w:rFonts w:hint="eastAsia"/>
        </w:rPr>
        <w:t>　　第一节 黑臭水体治理行业总资产周转率分析</w:t>
      </w:r>
      <w:r>
        <w:rPr>
          <w:rFonts w:hint="eastAsia"/>
        </w:rPr>
        <w:br/>
      </w:r>
      <w:r>
        <w:rPr>
          <w:rFonts w:hint="eastAsia"/>
        </w:rPr>
        <w:t>　　第二节 黑臭水体治理行业净资产周转率分析</w:t>
      </w:r>
      <w:r>
        <w:rPr>
          <w:rFonts w:hint="eastAsia"/>
        </w:rPr>
        <w:br/>
      </w:r>
      <w:r>
        <w:rPr>
          <w:rFonts w:hint="eastAsia"/>
        </w:rPr>
        <w:t>　　第三节 黑臭水体治理行业应收账款周转率分析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黑臭水体治理行业存货周转率分析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2025-2031年黑臭水体治理行业营运能力预测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2025年中国黑臭水体治理行业竞争分析</w:t>
      </w:r>
      <w:r>
        <w:rPr>
          <w:rFonts w:hint="eastAsia"/>
        </w:rPr>
        <w:br/>
      </w:r>
      <w:r>
        <w:rPr>
          <w:rFonts w:hint="eastAsia"/>
        </w:rPr>
        <w:t>　　第一节 重点黑臭水体治理企业市场份额</w:t>
      </w:r>
      <w:r>
        <w:rPr>
          <w:rFonts w:hint="eastAsia"/>
        </w:rPr>
        <w:br/>
      </w:r>
      <w:r>
        <w:rPr>
          <w:rFonts w:hint="eastAsia"/>
        </w:rPr>
        <w:t>　　第二节 黑臭水体治理行业市场集中度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2025年中国黑臭水体治理行业重点企业分析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北控水务集团有限公司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康达国际环保有限公司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2025-2031年中国黑臭水体治理行业发展与投资前景分析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黑臭水体治理行业环境风险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黑臭水体治理行业政策风险</w:t>
      </w:r>
      <w:r>
        <w:rPr>
          <w:rFonts w:hint="eastAsia"/>
        </w:rPr>
        <w:br/>
      </w:r>
      <w:r>
        <w:rPr>
          <w:rFonts w:hint="eastAsia"/>
        </w:rPr>
        <w:t>　　第四节 黑臭水体治理行业市场风险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2025-2031年中国黑臭水体治理行业趋势预测及投资机会分析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黑臭水体治理行业趋势预测分析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中智:林:黑臭水体治理行业投资机会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黑臭水体治理行业生命周期</w:t>
      </w:r>
      <w:r>
        <w:rPr>
          <w:rFonts w:hint="eastAsia"/>
        </w:rPr>
        <w:br/>
      </w:r>
      <w:r>
        <w:rPr>
          <w:rFonts w:hint="eastAsia"/>
        </w:rPr>
        <w:t>　　图表 黑臭水体治理行业产业链结构</w:t>
      </w:r>
      <w:r>
        <w:rPr>
          <w:rFonts w:hint="eastAsia"/>
        </w:rPr>
        <w:br/>
      </w:r>
      <w:r>
        <w:rPr>
          <w:rFonts w:hint="eastAsia"/>
        </w:rPr>
        <w:t>　　图表 2025年全球黑臭水体治理行业市场规模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2025年中国黑臭水体治理市场占全球份额比较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2025年黑臭水体治理行业集中度</w:t>
      </w:r>
      <w:r>
        <w:rPr>
          <w:rFonts w:hint="eastAsia"/>
        </w:rPr>
        <w:br/>
      </w:r>
      <w:r>
        <w:rPr>
          <w:rFonts w:hint="eastAsia"/>
        </w:rPr>
        <w:t>　　图表 2025年黑臭水体治理行业利润总额</w:t>
      </w:r>
      <w:r>
        <w:rPr>
          <w:rFonts w:hint="eastAsia"/>
        </w:rPr>
        <w:br/>
      </w:r>
      <w:r>
        <w:rPr>
          <w:rFonts w:hint="eastAsia"/>
        </w:rPr>
        <w:t>　　图表 2025年黑臭水体治理行业资产总计</w:t>
      </w:r>
      <w:r>
        <w:rPr>
          <w:rFonts w:hint="eastAsia"/>
        </w:rPr>
        <w:br/>
      </w:r>
      <w:r>
        <w:rPr>
          <w:rFonts w:hint="eastAsia"/>
        </w:rPr>
        <w:t>　　图表 2025年黑臭水体治理行业负债总计</w:t>
      </w:r>
      <w:r>
        <w:rPr>
          <w:rFonts w:hint="eastAsia"/>
        </w:rPr>
        <w:br/>
      </w:r>
      <w:r>
        <w:rPr>
          <w:rFonts w:hint="eastAsia"/>
        </w:rPr>
        <w:t>　　图表 2025年黑臭水体治理行业竞争力分析</w:t>
      </w:r>
      <w:r>
        <w:rPr>
          <w:rFonts w:hint="eastAsia"/>
        </w:rPr>
        <w:br/>
      </w:r>
      <w:r>
        <w:rPr>
          <w:rFonts w:hint="eastAsia"/>
        </w:rPr>
        <w:t>　　图表 2025年黑臭水体治理市场价格走势</w:t>
      </w:r>
      <w:r>
        <w:rPr>
          <w:rFonts w:hint="eastAsia"/>
        </w:rPr>
        <w:br/>
      </w:r>
      <w:r>
        <w:rPr>
          <w:rFonts w:hint="eastAsia"/>
        </w:rPr>
        <w:t>　　图表 2025年黑臭水体治理行业主营业务收入</w:t>
      </w:r>
      <w:r>
        <w:rPr>
          <w:rFonts w:hint="eastAsia"/>
        </w:rPr>
        <w:br/>
      </w:r>
      <w:r>
        <w:rPr>
          <w:rFonts w:hint="eastAsia"/>
        </w:rPr>
        <w:t>　　图表 2025年黑臭水体治理行业主营业务成本</w:t>
      </w:r>
      <w:r>
        <w:rPr>
          <w:rFonts w:hint="eastAsia"/>
        </w:rPr>
        <w:br/>
      </w:r>
      <w:r>
        <w:rPr>
          <w:rFonts w:hint="eastAsia"/>
        </w:rPr>
        <w:t>　　图表 2025年黑臭水体治理行业管理费用分析</w:t>
      </w:r>
      <w:r>
        <w:rPr>
          <w:rFonts w:hint="eastAsia"/>
        </w:rPr>
        <w:br/>
      </w:r>
      <w:r>
        <w:rPr>
          <w:rFonts w:hint="eastAsia"/>
        </w:rPr>
        <w:t>　　图表 2025年黑臭水体治理行业财务费用分析</w:t>
      </w:r>
      <w:r>
        <w:rPr>
          <w:rFonts w:hint="eastAsia"/>
        </w:rPr>
        <w:br/>
      </w:r>
      <w:r>
        <w:rPr>
          <w:rFonts w:hint="eastAsia"/>
        </w:rPr>
        <w:t>　　图表 2025年黑臭水体治理行业重要数据指标比较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2025-2031年黑臭水体治理行业市场规模预测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2025-2031年黑臭水体治理行业竞争格局预测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4ff4f15d4f90" w:history="1">
        <w:r>
          <w:rPr>
            <w:rStyle w:val="Hyperlink"/>
          </w:rPr>
          <w:t>2025-2031年中国黑臭水体治理行业现状研究分析及发展趋势预测报告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14ff4f15d4f90" w:history="1">
        <w:r>
          <w:rPr>
            <w:rStyle w:val="Hyperlink"/>
          </w:rPr>
          <w:t>https://www.20087.com/3/63/HeiChouShuiTiZhiLiWeiLaiFaZhanQu.html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021f35cd04c69" w:history="1">
      <w:r>
        <w:rPr>
          <w:rStyle w:val="Hyperlink"/>
        </w:rPr>
        <w:t>2025-2031年中国黑臭水体治理行业现状研究分析及发展趋势预测报告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eiChouShuiTiZhiLiWeiLaiFaZhanQu.html" TargetMode="External" Id="R5e214ff4f15d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eiChouShuiTiZhiLiWeiLaiFaZhanQu.html" TargetMode="External" Id="R4fe021f35cd0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2025-02-27T08:38:00Z</dcterms:created>
  <dcterms:modified xsi:type="dcterms:W3CDTF">2025-02-27T09:38:00Z</dcterms:modified>
  <dc:subject>2025-2031年中国黑臭水体治理行业现状研究分析及发展趋势预测报告</dc:subject>
  <dc:title>2025-2031年中国黑臭水体治理行业现状研究分析及发展趋势预测报告</dc:title>
  <cp:keywords>2025-2031年中国黑臭水体治理行业现状研究分析及发展趋势预测报告</cp:keywords>
  <dc:description>2025-2031年中国黑臭水体治理行业现状研究分析及发展趋势预测报告</dc:description>
</cp:coreProperties>
</file>