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58db1aacd4b04" w:history="1">
              <w:r>
                <w:rPr>
                  <w:rStyle w:val="Hyperlink"/>
                </w:rPr>
                <w:t>2025-2031年中国农业酒精行业现状与发展前景分析报告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58db1aacd4b04" w:history="1">
              <w:r>
                <w:rPr>
                  <w:rStyle w:val="Hyperlink"/>
                </w:rPr>
                <w:t>2025-2031年中国农业酒精行业现状与发展前景分析报告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58db1aacd4b04" w:history="1">
                <w:r>
                  <w:rPr>
                    <w:rStyle w:val="Hyperlink"/>
                  </w:rPr>
                  <w:t>https://www.20087.com/5/03/NongYeJiuJingFaZhanQianJingFenXi.html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酒精是以玉米、小麦、甘蔗、木薯等农作物为原料，通过发酵与蒸馏工艺制得的乙醇产品，广泛应用于燃料调配、食品工业、医药消毒与化工溶剂等领域。目前，农业酒精生产以湿法或干法玉米加工为主，集成糖化、发酵、蒸馏与脱水工序，实现高浓度乙醇的连续化生产。副产品如酒糟（DDGS）作为高蛋白饲料回收利用，提升资源综合效益。燃料级酒精按比例掺入汽油中，改善燃烧性能并减少温室气体排放。食品级产品需符合严格纯度与杂质限量标准，确保安全性。农业酒精企业通过优化酵母菌种与发酵效率提升产率，同时推动余热回收与废水处理系统降低能耗与环境影响。</w:t>
      </w:r>
      <w:r>
        <w:rPr>
          <w:rFonts w:hint="eastAsia"/>
        </w:rPr>
        <w:br/>
      </w:r>
      <w:r>
        <w:rPr>
          <w:rFonts w:hint="eastAsia"/>
        </w:rPr>
        <w:t>　　未来，农业酒精将向原料多元化与低碳工艺深度融合方向发展。非粮生物质如秸秆、甘蔗渣与能源草的应用将减少与粮食供应的竞争，拓展原料来源。纤维素乙醇技术的成熟将提升木质纤维素的糖化效率，实现全组分资源化利用。绿色蒸馏与分子筛脱水工艺的优化将降低单位产品的能耗与碳足迹。在燃料应用中，高比例乙醇汽油（如E85）的推广将依赖发动机适应性改进与加注基础设施完善。此外，碳捕集与封存（CCS）技术的集成可能实现负碳排放，增强气候效益。农业酒精将从传统能源补充角色转向生物基化学品的重要平台，用于合成乙烯、乙酸等基础化工品，推动农业资源向绿色制造体系的价值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58db1aacd4b04" w:history="1">
        <w:r>
          <w:rPr>
            <w:rStyle w:val="Hyperlink"/>
          </w:rPr>
          <w:t>2025-2031年中国农业酒精行业现状与发展前景分析报告</w:t>
        </w:r>
      </w:hyperlink>
      <w:r>
        <w:rPr>
          <w:rFonts w:hint="eastAsia"/>
        </w:rPr>
        <w:t>》结合农业酒精行业市场的发展现状，依托行业权威数据资源和长期市场监测数据库，系统分析了农业酒精行业的市场规模、供需状况、竞争格局及主要企业经营情况，并对农业酒精行业未来发展进行了科学预测。报告旨在帮助投资者准确把握农业酒精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农业酒精行业概述</w:t>
      </w:r>
      <w:r>
        <w:rPr>
          <w:rFonts w:hint="eastAsia"/>
        </w:rPr>
        <w:br/>
      </w:r>
      <w:r>
        <w:rPr>
          <w:rFonts w:hint="eastAsia"/>
        </w:rPr>
        <w:t>　　第一节 农业酒精定义与分类</w:t>
      </w:r>
      <w:r>
        <w:rPr>
          <w:rFonts w:hint="eastAsia"/>
        </w:rPr>
        <w:br/>
      </w:r>
      <w:r>
        <w:rPr>
          <w:rFonts w:hint="eastAsia"/>
        </w:rPr>
        <w:t>　　第二节 农业酒精应用领域</w:t>
      </w:r>
      <w:r>
        <w:rPr>
          <w:rFonts w:hint="eastAsia"/>
        </w:rPr>
        <w:br/>
      </w:r>
      <w:r>
        <w:rPr>
          <w:rFonts w:hint="eastAsia"/>
        </w:rPr>
        <w:t>　　第三节 农业酒精行业经济指标分析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三、农业酒精销售模式及销售渠道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全球农业酒精市场发展综述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2019-2024年全球农业酒精市场规模与趋势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主要国家与地区农业酒精市场分析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2025-2031年全球农业酒精行业发展趋势与前景预测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中国农业酒精行业市场分析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2024-2025年农业酒精产能与投资动态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一、国内农业酒精产能及利用情况</w:t>
      </w:r>
      <w:r>
        <w:rPr>
          <w:rFonts w:hint="eastAsia"/>
        </w:rPr>
        <w:br/>
      </w:r>
      <w:r>
        <w:rPr>
          <w:rFonts w:hint="eastAsia"/>
        </w:rPr>
        <w:t>　　　　二、农业酒精产能扩张与投资动态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2025-2031年农业酒精行业产量统计与趋势预测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一、2019-2024年农业酒精行业产量数据统计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1、2019-2024年农业酒精产量及增长趋势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2、2019-2024年农业酒精细分产品产量及份额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二、影响农业酒精产量的关键因素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三、2025-2031年农业酒精产量预测</w:t>
      </w:r>
      <w:r>
        <w:rPr>
          <w:rFonts w:hint="eastAsia"/>
        </w:rPr>
        <w:br/>
      </w:r>
      <w:r>
        <w:rPr>
          <w:rFonts w:hint="eastAsia"/>
        </w:rPr>
        <w:t>　　第三节 2025-2031年农业酒精市场需求与销售分析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一、2024-2025年农业酒精行业需求现状</w:t>
      </w:r>
      <w:r>
        <w:rPr>
          <w:rFonts w:hint="eastAsia"/>
        </w:rPr>
        <w:br/>
      </w:r>
      <w:r>
        <w:rPr>
          <w:rFonts w:hint="eastAsia"/>
        </w:rPr>
        <w:t>　　　　二、农业酒精客户群体与需求特点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三、2019-2024年农业酒精行业销售规模分析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四、2025-2031年农业酒精市场增长潜力与规模预测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中国农业酒精细分市场与下游应用领域分析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农业酒精细分市场分析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一、2024-2025年农业酒精主要细分产品市场现状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农业酒精下游应用与客户群体分析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一、2024-2025年农业酒精各应用领域市场现状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2024-2025年农业酒精行业技术发展现状及趋势分析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一、2019-2024年农业酒精市场价格走势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农业酒精定价策略与方法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2025-2031年农业酒精价格竞争态势与趋势预测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2024-2025年重点区域农业酒精市场发展概况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二、2019-2024年农业酒精市场需求规模情况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三、2025-2031年农业酒精行业发展潜力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2019-2024年中国农业酒精行业进出口情况分析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农业酒精行业进口情况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一、2019-2024年农业酒精进口规模及增长情况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农业酒精行业出口情况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一、2019-2024年农业酒精出口规模及增长情况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2019-2024年中国农业酒精行业总体发展与财务状况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2019-2024年中国农业酒精行业规模情况</w:t>
      </w:r>
      <w:r>
        <w:rPr>
          <w:rFonts w:hint="eastAsia"/>
        </w:rPr>
        <w:br/>
      </w:r>
      <w:r>
        <w:rPr>
          <w:rFonts w:hint="eastAsia"/>
        </w:rPr>
        <w:t>　　　　一、农业酒精行业企业数量规模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二、农业酒精行业从业人员规模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三、农业酒精行业市场敏感性分析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2019-2024年中国农业酒精行业财务能力分析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一、农业酒精行业盈利能力</w:t>
      </w:r>
      <w:r>
        <w:rPr>
          <w:rFonts w:hint="eastAsia"/>
        </w:rPr>
        <w:br/>
      </w:r>
      <w:r>
        <w:rPr>
          <w:rFonts w:hint="eastAsia"/>
        </w:rPr>
        <w:t>　　　　二、农业酒精行业偿债能力</w:t>
      </w:r>
      <w:r>
        <w:rPr>
          <w:rFonts w:hint="eastAsia"/>
        </w:rPr>
        <w:br/>
      </w:r>
      <w:r>
        <w:rPr>
          <w:rFonts w:hint="eastAsia"/>
        </w:rPr>
        <w:t>　　　　三、农业酒精行业营运能力</w:t>
      </w:r>
      <w:r>
        <w:rPr>
          <w:rFonts w:hint="eastAsia"/>
        </w:rPr>
        <w:br/>
      </w:r>
      <w:r>
        <w:rPr>
          <w:rFonts w:hint="eastAsia"/>
        </w:rPr>
        <w:t>　　　　四、农业酒精行业发展能力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农业酒精行业重点企业调研分析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中国农业酒精行业竞争格局分析</w:t>
      </w:r>
      <w:r>
        <w:rPr>
          <w:rFonts w:hint="eastAsia"/>
        </w:rPr>
        <w:br/>
      </w:r>
      <w:r>
        <w:rPr>
          <w:rFonts w:hint="eastAsia"/>
        </w:rPr>
        <w:t>　　第一节 农业酒精行业竞争格局总览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2024-2025年农业酒精行业竞争力分析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2019-2024年农业酒精行业企业并购活动分析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2024-2025年农业酒精行业会展与招投标活动分析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2025年中国农业酒精企业发展企业发展策略与建议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农业酒精销售模式与渠道策略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农业酒精品牌与市场推广策略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农业酒精研发投入与技术创新能力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农业酒精合作联盟与资源整合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中国农业酒精行业风险与对策</w:t>
      </w:r>
      <w:r>
        <w:rPr>
          <w:rFonts w:hint="eastAsia"/>
        </w:rPr>
        <w:br/>
      </w:r>
      <w:r>
        <w:rPr>
          <w:rFonts w:hint="eastAsia"/>
        </w:rPr>
        <w:t>　　第一节 农业酒精行业SWOT分析</w:t>
      </w:r>
      <w:r>
        <w:rPr>
          <w:rFonts w:hint="eastAsia"/>
        </w:rPr>
        <w:br/>
      </w:r>
      <w:r>
        <w:rPr>
          <w:rFonts w:hint="eastAsia"/>
        </w:rPr>
        <w:t>　　　　一、农业酒精行业优势</w:t>
      </w:r>
      <w:r>
        <w:rPr>
          <w:rFonts w:hint="eastAsia"/>
        </w:rPr>
        <w:br/>
      </w:r>
      <w:r>
        <w:rPr>
          <w:rFonts w:hint="eastAsia"/>
        </w:rPr>
        <w:t>　　　　二、农业酒精行业劣势</w:t>
      </w:r>
      <w:r>
        <w:rPr>
          <w:rFonts w:hint="eastAsia"/>
        </w:rPr>
        <w:br/>
      </w:r>
      <w:r>
        <w:rPr>
          <w:rFonts w:hint="eastAsia"/>
        </w:rPr>
        <w:t>　　　　三、农业酒精市场机会</w:t>
      </w:r>
      <w:r>
        <w:rPr>
          <w:rFonts w:hint="eastAsia"/>
        </w:rPr>
        <w:br/>
      </w:r>
      <w:r>
        <w:rPr>
          <w:rFonts w:hint="eastAsia"/>
        </w:rPr>
        <w:t>　　　　四、农业酒精市场威胁</w:t>
      </w:r>
      <w:r>
        <w:rPr>
          <w:rFonts w:hint="eastAsia"/>
        </w:rPr>
        <w:br/>
      </w:r>
      <w:r>
        <w:rPr>
          <w:rFonts w:hint="eastAsia"/>
        </w:rPr>
        <w:t>　　第二节 农业酒精行业风险及对策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2025-2031年中国农业酒精行业前景与发展趋势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2024-2025年农业酒精行业发展环境分析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一、农业酒精行业主管部门与监管体制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二、农业酒精行业主要法律法规及政策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三、农业酒精行业标准与质量监管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2025-2031年农业酒精行业发展趋势与方向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2025-2031年农业酒精行业发展潜力与机遇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农业酒精行业发展建议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农业酒精图片</w:t>
      </w:r>
      <w:r>
        <w:rPr>
          <w:rFonts w:hint="eastAsia"/>
        </w:rPr>
        <w:br/>
      </w:r>
      <w:r>
        <w:rPr>
          <w:rFonts w:hint="eastAsia"/>
        </w:rPr>
        <w:t>　　图表 农业酒精种类 分类</w:t>
      </w:r>
      <w:r>
        <w:rPr>
          <w:rFonts w:hint="eastAsia"/>
        </w:rPr>
        <w:br/>
      </w:r>
      <w:r>
        <w:rPr>
          <w:rFonts w:hint="eastAsia"/>
        </w:rPr>
        <w:t>　　图表 农业酒精用途 应用</w:t>
      </w:r>
      <w:r>
        <w:rPr>
          <w:rFonts w:hint="eastAsia"/>
        </w:rPr>
        <w:br/>
      </w:r>
      <w:r>
        <w:rPr>
          <w:rFonts w:hint="eastAsia"/>
        </w:rPr>
        <w:t>　　图表 农业酒精主要特点</w:t>
      </w:r>
      <w:r>
        <w:rPr>
          <w:rFonts w:hint="eastAsia"/>
        </w:rPr>
        <w:br/>
      </w:r>
      <w:r>
        <w:rPr>
          <w:rFonts w:hint="eastAsia"/>
        </w:rPr>
        <w:t>　　图表 农业酒精产业链分析</w:t>
      </w:r>
      <w:r>
        <w:rPr>
          <w:rFonts w:hint="eastAsia"/>
        </w:rPr>
        <w:br/>
      </w:r>
      <w:r>
        <w:rPr>
          <w:rFonts w:hint="eastAsia"/>
        </w:rPr>
        <w:t>　　图表 农业酒精政策分析</w:t>
      </w:r>
      <w:r>
        <w:rPr>
          <w:rFonts w:hint="eastAsia"/>
        </w:rPr>
        <w:br/>
      </w:r>
      <w:r>
        <w:rPr>
          <w:rFonts w:hint="eastAsia"/>
        </w:rPr>
        <w:t>　　图表 农业酒精技术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2019-2024年农业酒精行业市场容量分析</w:t>
      </w:r>
      <w:r>
        <w:rPr>
          <w:rFonts w:hint="eastAsia"/>
        </w:rPr>
        <w:br/>
      </w:r>
      <w:r>
        <w:rPr>
          <w:rFonts w:hint="eastAsia"/>
        </w:rPr>
        <w:t>　　图表 农业酒精生产现状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2019-2024年中国农业酒精行业产量及增长趋势</w:t>
      </w:r>
      <w:r>
        <w:rPr>
          <w:rFonts w:hint="eastAsia"/>
        </w:rPr>
        <w:br/>
      </w:r>
      <w:r>
        <w:rPr>
          <w:rFonts w:hint="eastAsia"/>
        </w:rPr>
        <w:t>　　图表 农业酒精行业动态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2024年中国农业酒精行业需求领域分布格局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2019-2024年中国农业酒精进口情况分析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2019-2024年中国农业酒精出口情况分析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2019-2024年中国农业酒精价格走势</w:t>
      </w:r>
      <w:r>
        <w:rPr>
          <w:rFonts w:hint="eastAsia"/>
        </w:rPr>
        <w:br/>
      </w:r>
      <w:r>
        <w:rPr>
          <w:rFonts w:hint="eastAsia"/>
        </w:rPr>
        <w:t>　　图表 2024年农业酒精成本和利润分析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**地区农业酒精行业市场需求情况</w:t>
      </w:r>
      <w:r>
        <w:rPr>
          <w:rFonts w:hint="eastAsia"/>
        </w:rPr>
        <w:br/>
      </w:r>
      <w:r>
        <w:rPr>
          <w:rFonts w:hint="eastAsia"/>
        </w:rPr>
        <w:t>　　图表 农业酒精品牌</w:t>
      </w:r>
      <w:r>
        <w:rPr>
          <w:rFonts w:hint="eastAsia"/>
        </w:rPr>
        <w:br/>
      </w:r>
      <w:r>
        <w:rPr>
          <w:rFonts w:hint="eastAsia"/>
        </w:rPr>
        <w:t>　　图表 农业酒精企业（一）概况</w:t>
      </w:r>
      <w:r>
        <w:rPr>
          <w:rFonts w:hint="eastAsia"/>
        </w:rPr>
        <w:br/>
      </w:r>
      <w:r>
        <w:rPr>
          <w:rFonts w:hint="eastAsia"/>
        </w:rPr>
        <w:t>　　图表 企业农业酒精型号 规格</w:t>
      </w:r>
      <w:r>
        <w:rPr>
          <w:rFonts w:hint="eastAsia"/>
        </w:rPr>
        <w:br/>
      </w:r>
      <w:r>
        <w:rPr>
          <w:rFonts w:hint="eastAsia"/>
        </w:rPr>
        <w:t>　　图表 农业酒精企业（一）经营分析</w:t>
      </w:r>
      <w:r>
        <w:rPr>
          <w:rFonts w:hint="eastAsia"/>
        </w:rPr>
        <w:br/>
      </w:r>
      <w:r>
        <w:rPr>
          <w:rFonts w:hint="eastAsia"/>
        </w:rPr>
        <w:t>　　图表 农业酒精企业（一）盈利能力情况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农业酒精上游现状</w:t>
      </w:r>
      <w:r>
        <w:rPr>
          <w:rFonts w:hint="eastAsia"/>
        </w:rPr>
        <w:br/>
      </w:r>
      <w:r>
        <w:rPr>
          <w:rFonts w:hint="eastAsia"/>
        </w:rPr>
        <w:t>　　图表 农业酒精下游调研</w:t>
      </w:r>
      <w:r>
        <w:rPr>
          <w:rFonts w:hint="eastAsia"/>
        </w:rPr>
        <w:br/>
      </w:r>
      <w:r>
        <w:rPr>
          <w:rFonts w:hint="eastAsia"/>
        </w:rPr>
        <w:t>　　图表 农业酒精企业（二）概况</w:t>
      </w:r>
      <w:r>
        <w:rPr>
          <w:rFonts w:hint="eastAsia"/>
        </w:rPr>
        <w:br/>
      </w:r>
      <w:r>
        <w:rPr>
          <w:rFonts w:hint="eastAsia"/>
        </w:rPr>
        <w:t>　　图表 企业农业酒精型号 规格</w:t>
      </w:r>
      <w:r>
        <w:rPr>
          <w:rFonts w:hint="eastAsia"/>
        </w:rPr>
        <w:br/>
      </w:r>
      <w:r>
        <w:rPr>
          <w:rFonts w:hint="eastAsia"/>
        </w:rPr>
        <w:t>　　图表 农业酒精企业（二）经营分析</w:t>
      </w:r>
      <w:r>
        <w:rPr>
          <w:rFonts w:hint="eastAsia"/>
        </w:rPr>
        <w:br/>
      </w:r>
      <w:r>
        <w:rPr>
          <w:rFonts w:hint="eastAsia"/>
        </w:rPr>
        <w:t>　　图表 农业酒精企业（二）盈利能力情况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农业酒精企业（二）偿债能力情况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农业酒精企业（二）运营能力情况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农业酒精企业（二）成长能力情况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农业酒精企业（三）概况</w:t>
      </w:r>
      <w:r>
        <w:rPr>
          <w:rFonts w:hint="eastAsia"/>
        </w:rPr>
        <w:br/>
      </w:r>
      <w:r>
        <w:rPr>
          <w:rFonts w:hint="eastAsia"/>
        </w:rPr>
        <w:t>　　图表 企业农业酒精型号 规格</w:t>
      </w:r>
      <w:r>
        <w:rPr>
          <w:rFonts w:hint="eastAsia"/>
        </w:rPr>
        <w:br/>
      </w:r>
      <w:r>
        <w:rPr>
          <w:rFonts w:hint="eastAsia"/>
        </w:rPr>
        <w:t>　　图表 农业酒精企业（三）经营分析</w:t>
      </w:r>
      <w:r>
        <w:rPr>
          <w:rFonts w:hint="eastAsia"/>
        </w:rPr>
        <w:br/>
      </w:r>
      <w:r>
        <w:rPr>
          <w:rFonts w:hint="eastAsia"/>
        </w:rPr>
        <w:t>　　图表 农业酒精企业（三）盈利能力情况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农业酒精企业（三）成长能力情况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农业酒精优势</w:t>
      </w:r>
      <w:r>
        <w:rPr>
          <w:rFonts w:hint="eastAsia"/>
        </w:rPr>
        <w:br/>
      </w:r>
      <w:r>
        <w:rPr>
          <w:rFonts w:hint="eastAsia"/>
        </w:rPr>
        <w:t>　　图表 农业酒精劣势</w:t>
      </w:r>
      <w:r>
        <w:rPr>
          <w:rFonts w:hint="eastAsia"/>
        </w:rPr>
        <w:br/>
      </w:r>
      <w:r>
        <w:rPr>
          <w:rFonts w:hint="eastAsia"/>
        </w:rPr>
        <w:t>　　图表 农业酒精机会</w:t>
      </w:r>
      <w:r>
        <w:rPr>
          <w:rFonts w:hint="eastAsia"/>
        </w:rPr>
        <w:br/>
      </w:r>
      <w:r>
        <w:rPr>
          <w:rFonts w:hint="eastAsia"/>
        </w:rPr>
        <w:t>　　图表 农业酒精威胁</w:t>
      </w:r>
      <w:r>
        <w:rPr>
          <w:rFonts w:hint="eastAsia"/>
        </w:rPr>
        <w:br/>
      </w:r>
      <w:r>
        <w:rPr>
          <w:rFonts w:hint="eastAsia"/>
        </w:rPr>
        <w:t>　　图表 2025-2031年中国农业酒精行业产能预测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2025-2031年中国农业酒精市场销售预测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2025-2031年中国农业酒精行业市场规模预测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2025-2031年中国农业酒精行业发展趋势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58db1aacd4b04" w:history="1">
        <w:r>
          <w:rPr>
            <w:rStyle w:val="Hyperlink"/>
          </w:rPr>
          <w:t>2025-2031年中国农业酒精行业现状与发展前景分析报告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58db1aacd4b04" w:history="1">
        <w:r>
          <w:rPr>
            <w:rStyle w:val="Hyperlink"/>
          </w:rPr>
          <w:t>https://www.20087.com/5/03/NongYeJiuJingFaZhanQianJingFenXi.html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热点：工业酒精价格多少钱一吨、农业酒精多少度、工业酒精化学式、农业酒精能食用吗、工业酒精、农用酒精能消毒吗、酒精名称有哪些、酒精加农药、工业酒精度数一般是多少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fd427866246e9" w:history="1">
      <w:r>
        <w:rPr>
          <w:rStyle w:val="Hyperlink"/>
        </w:rPr>
        <w:t>2025-2031年中国农业酒精行业现状与发展前景分析报告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NongYeJiuJingFaZhanQianJingFenXi.html" TargetMode="External" Id="R16958db1aacd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NongYeJiuJingFaZhanQianJingFenXi.html" TargetMode="External" Id="R6c3fd4278662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2025-10-10T05:42:02Z</dcterms:created>
  <dcterms:modified xsi:type="dcterms:W3CDTF">2025-10-10T06:42:02Z</dcterms:modified>
  <dc:subject>2025-2031年中国农业酒精行业现状与发展前景分析报告</dc:subject>
  <dc:title>2025-2031年中国农业酒精行业现状与发展前景分析报告</dc:title>
  <cp:keywords>2025-2031年中国农业酒精行业现状与发展前景分析报告</cp:keywords>
  <dc:description>2025-2031年中国农业酒精行业现状与发展前景分析报告</dc:description>
</cp:coreProperties>
</file>