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18e3ffe1c47f0" w:history="1">
              <w:r>
                <w:rPr>
                  <w:rStyle w:val="Hyperlink"/>
                </w:rPr>
                <w:t>中国维生素D（VD）市场现状与行业前景分析报告（2025-2031年）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18e3ffe1c47f0" w:history="1">
              <w:r>
                <w:rPr>
                  <w:rStyle w:val="Hyperlink"/>
                </w:rPr>
                <w:t>中国维生素D（VD）市场现状与行业前景分析报告（2025-2031年）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18e3ffe1c47f0" w:history="1">
                <w:r>
                  <w:rPr>
                    <w:rStyle w:val="Hyperlink"/>
                  </w:rPr>
                  <w:t>https://www.20087.com/5/73/WeiShengSuD-VD-DeQianJingQuShi.html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D（VD）是一种脂溶性维生素，对人体骨骼健康、免疫功能和心血管健康具有重要作用。VD的主要来源包括阳光照射皮肤合成、食物摄取和补充剂摄入。随着人们对健康意识的提升，VD的重要性得到了越来越多的关注。VD缺乏症在世界范围内普遍存在，尤其是在老年人和儿童群体中，导致骨质疏松、佝偻病等问题。因此，VD补充剂市场近年来呈现出快速增长的趋势。然而，过量摄入VD可能导致中毒现象，因此合理补充和科学管理成为关键问题。此外，VD的检测方法和标准仍在不断完善中，以确保其安全性和有效性。</w:t>
      </w:r>
      <w:r>
        <w:rPr>
          <w:rFonts w:hint="eastAsia"/>
        </w:rPr>
        <w:br/>
      </w:r>
      <w:r>
        <w:rPr>
          <w:rFonts w:hint="eastAsia"/>
        </w:rPr>
        <w:t>　　随着个性化医疗和精准营养理念的推广，VD的补充和管理将更加科学化和精准化。特别是通过基因检测和代谢组学技术，可以根据个体的基因特征制定个性化的VD补充方案，提高补充效果并减少副作用。此外，随着食品科技的进步，富含VD的功能性食品和饮料将越来越受欢迎，满足消费者对便捷和健康的追求。同时，随着全球公共卫生意识的增强，各国政府和卫生机构将继续加强VD相关的公共教育和政策引导，促进VD的合理摄入。预计未来几年内，VD将在技术创新和市场需求双重驱动下，迎来新的发展机遇，并为公众健康提供更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18e3ffe1c47f0" w:history="1">
        <w:r>
          <w:rPr>
            <w:rStyle w:val="Hyperlink"/>
          </w:rPr>
          <w:t>中国维生素D（VD）市场现状与行业前景分析报告（2025-2031年）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维生素D（VD）行业的市场规模、竞争格局及技术发展现状。报告详细梳理了维生素D（VD）产业链结构、区域分布特征及维生素D（VD）市场需求变化，重点评估了维生素D（VD）重点企业的市场表现与战略布局。通过对政策环境、技术创新方向及消费趋势的分析，科学预测了维生素D（VD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维生素D（VD）行业概述</w:t>
      </w:r>
      <w:r>
        <w:rPr>
          <w:rFonts w:hint="eastAsia"/>
        </w:rPr>
        <w:br/>
      </w:r>
      <w:r>
        <w:rPr>
          <w:rFonts w:hint="eastAsia"/>
        </w:rPr>
        <w:t>　　第一节 维生素D（VD）定义与分类</w:t>
      </w:r>
      <w:r>
        <w:rPr>
          <w:rFonts w:hint="eastAsia"/>
        </w:rPr>
        <w:br/>
      </w:r>
      <w:r>
        <w:rPr>
          <w:rFonts w:hint="eastAsia"/>
        </w:rPr>
        <w:t>　　第二节 维生素D（VD）应用领域</w:t>
      </w:r>
      <w:r>
        <w:rPr>
          <w:rFonts w:hint="eastAsia"/>
        </w:rPr>
        <w:br/>
      </w:r>
      <w:r>
        <w:rPr>
          <w:rFonts w:hint="eastAsia"/>
        </w:rPr>
        <w:t>　　第三节 维生素D（VD）行业经济指标分析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维生素D（VD）产业链及经营模式分析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三、维生素D（VD）销售模式及销售渠道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全球维生素D（VD）市场发展综述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2019-2024年全球维生素D（VD）市场规模与趋势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主要国家与地区维生素D（VD）市场分析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2025-2031年全球维生素D（VD）行业发展趋势与前景预测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中国维生素D（VD）行业市场分析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2024-2025年维生素D（VD）产能与投资动态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一、国内维生素D（VD）产能及利用情况</w:t>
      </w:r>
      <w:r>
        <w:rPr>
          <w:rFonts w:hint="eastAsia"/>
        </w:rPr>
        <w:br/>
      </w:r>
      <w:r>
        <w:rPr>
          <w:rFonts w:hint="eastAsia"/>
        </w:rPr>
        <w:t>　　　　二、维生素D（VD）产能扩张与投资动态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2025-2031年维生素D（VD）行业产量统计与趋势预测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一、2019-2024年维生素D（VD）行业产量数据统计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1、2019-2024年维生素D（VD）产量及增长趋势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2、2019-2024年维生素D（VD）细分产品产量及份额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二、影响维生素D（VD）产量的关键因素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三、2025-2031年维生素D（VD）产量预测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2025-2031年维生素D（VD）市场需求与销售分析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一、2024-2025年维生素D（VD）行业需求现状</w:t>
      </w:r>
      <w:r>
        <w:rPr>
          <w:rFonts w:hint="eastAsia"/>
        </w:rPr>
        <w:br/>
      </w:r>
      <w:r>
        <w:rPr>
          <w:rFonts w:hint="eastAsia"/>
        </w:rPr>
        <w:t>　　　　二、维生素D（VD）客户群体与需求特点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三、2019-2024年维生素D（VD）行业销售规模分析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四、2025-2031年维生素D（VD）市场增长潜力与规模预测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中国维生素D（VD）细分市场与下游应用领域分析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维生素D（VD）细分市场分析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一、2024-2025年维生素D（VD）主要细分产品市场现状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维生素D（VD）下游应用与客户群体分析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一、2024-2025年维生素D（VD）各应用领域市场现状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2024-2025年中国维生素D（VD）技术发展研究</w:t>
      </w:r>
      <w:r>
        <w:rPr>
          <w:rFonts w:hint="eastAsia"/>
        </w:rPr>
        <w:br/>
      </w:r>
      <w:r>
        <w:rPr>
          <w:rFonts w:hint="eastAsia"/>
        </w:rPr>
        <w:t>　　第一节 当前维生素D（VD）技术发展现状</w:t>
      </w:r>
      <w:r>
        <w:rPr>
          <w:rFonts w:hint="eastAsia"/>
        </w:rPr>
        <w:br/>
      </w:r>
      <w:r>
        <w:rPr>
          <w:rFonts w:hint="eastAsia"/>
        </w:rPr>
        <w:t>　　第二节 国内外维生素D（VD）技术差异与原因</w:t>
      </w:r>
      <w:r>
        <w:rPr>
          <w:rFonts w:hint="eastAsia"/>
        </w:rPr>
        <w:br/>
      </w:r>
      <w:r>
        <w:rPr>
          <w:rFonts w:hint="eastAsia"/>
        </w:rPr>
        <w:t>　　第三节 维生素D（VD）技术创新与发展趋势预测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技术进步对维生素D（VD）行业的影响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维生素D（VD）价格机制与竞争策略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一、2019-2024年维生素D（VD）市场价格走势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维生素D（VD）定价策略与方法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2025-2031年维生素D（VD）价格竞争态势与趋势预测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中国维生素D（VD）行业重点区域市场研究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2024-2025年重点区域维生素D（VD）市场发展概况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二、2019-2024年维生素D（VD）市场需求规模情况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三、2025-2031年维生素D（VD）行业发展潜力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二、2019-2024年维生素D（VD）市场需求规模情况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三、2025-2031年维生素D（VD）行业发展潜力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二、2019-2024年维生素D（VD）市场需求规模情况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三、2025-2031年维生素D（VD）行业发展潜力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二、2019-2024年维生素D（VD）市场需求规模情况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三、2025-2031年维生素D（VD）行业发展潜力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二、2019-2024年维生素D（VD）市场需求规模情况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三、2025-2031年维生素D（VD）行业发展潜力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2019-2024年中国维生素D（VD）行业进出口情况分析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维生素D（VD）行业进口情况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一、2019-2024年维生素D（VD）进口规模及增长情况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二、维生素D（VD）主要进口来源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维生素D（VD）行业出口情况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一、2019-2024年维生素D（VD）出口规模及增长情况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二、维生素D（VD）主要出口目的地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2019-2024年中国维生素D（VD）行业总体发展与财务状况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2019-2024年中国维生素D（VD）行业规模情况</w:t>
      </w:r>
      <w:r>
        <w:rPr>
          <w:rFonts w:hint="eastAsia"/>
        </w:rPr>
        <w:br/>
      </w:r>
      <w:r>
        <w:rPr>
          <w:rFonts w:hint="eastAsia"/>
        </w:rPr>
        <w:t>　　　　一、维生素D（VD）行业企业数量规模</w:t>
      </w:r>
      <w:r>
        <w:rPr>
          <w:rFonts w:hint="eastAsia"/>
        </w:rPr>
        <w:br/>
      </w:r>
      <w:r>
        <w:rPr>
          <w:rFonts w:hint="eastAsia"/>
        </w:rPr>
        <w:t>　　　　二、维生素D（VD）行业从业人员规模</w:t>
      </w:r>
      <w:r>
        <w:rPr>
          <w:rFonts w:hint="eastAsia"/>
        </w:rPr>
        <w:br/>
      </w:r>
      <w:r>
        <w:rPr>
          <w:rFonts w:hint="eastAsia"/>
        </w:rPr>
        <w:t>　　　　三、维生素D（VD）行业市场敏感性分析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2019-2024年中国维生素D（VD）行业财务能力分析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一、维生素D（VD）行业盈利能力</w:t>
      </w:r>
      <w:r>
        <w:rPr>
          <w:rFonts w:hint="eastAsia"/>
        </w:rPr>
        <w:br/>
      </w:r>
      <w:r>
        <w:rPr>
          <w:rFonts w:hint="eastAsia"/>
        </w:rPr>
        <w:t>　　　　二、维生素D（VD）行业偿债能力</w:t>
      </w:r>
      <w:r>
        <w:rPr>
          <w:rFonts w:hint="eastAsia"/>
        </w:rPr>
        <w:br/>
      </w:r>
      <w:r>
        <w:rPr>
          <w:rFonts w:hint="eastAsia"/>
        </w:rPr>
        <w:t>　　　　三、维生素D（VD）行业营运能力</w:t>
      </w:r>
      <w:r>
        <w:rPr>
          <w:rFonts w:hint="eastAsia"/>
        </w:rPr>
        <w:br/>
      </w:r>
      <w:r>
        <w:rPr>
          <w:rFonts w:hint="eastAsia"/>
        </w:rPr>
        <w:t>　　　　四、维生素D（VD）行业发展能力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维生素D（VD）行业重点企业调研分析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二、企业维生素D（VD）业务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二、企业维生素D（VD）业务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二、企业维生素D（VD）业务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二、企业维生素D（VD）业务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二、企业维生素D（VD）业务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二、企业维生素D（VD）业务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中国维生素D（VD）行业竞争格局分析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维生素D（VD）行业竞争格局总览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2024-2025年维生素D（VD）行业竞争力分析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2019-2024年维生素D（VD）行业企业并购活动分析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2024-2025年维生素D（VD）行业会展与招投标活动分析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一、维生素D（VD）行业会展活动及其市场影响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2025年中国维生素D（VD）企业发展企业发展策略与建议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维生素D（VD）销售模式与渠道策略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维生素D（VD）品牌与市场推广策略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维生素D（VD）研发投入与技术创新能力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维生素D（VD）合作联盟与资源整合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中国维生素D（VD）行业风险与对策</w:t>
      </w:r>
      <w:r>
        <w:rPr>
          <w:rFonts w:hint="eastAsia"/>
        </w:rPr>
        <w:br/>
      </w:r>
      <w:r>
        <w:rPr>
          <w:rFonts w:hint="eastAsia"/>
        </w:rPr>
        <w:t>　　第一节 维生素D（VD）行业SWOT分析</w:t>
      </w:r>
      <w:r>
        <w:rPr>
          <w:rFonts w:hint="eastAsia"/>
        </w:rPr>
        <w:br/>
      </w:r>
      <w:r>
        <w:rPr>
          <w:rFonts w:hint="eastAsia"/>
        </w:rPr>
        <w:t>　　　　一、维生素D（VD）行业优势</w:t>
      </w:r>
      <w:r>
        <w:rPr>
          <w:rFonts w:hint="eastAsia"/>
        </w:rPr>
        <w:br/>
      </w:r>
      <w:r>
        <w:rPr>
          <w:rFonts w:hint="eastAsia"/>
        </w:rPr>
        <w:t>　　　　二、维生素D（VD）行业劣势</w:t>
      </w:r>
      <w:r>
        <w:rPr>
          <w:rFonts w:hint="eastAsia"/>
        </w:rPr>
        <w:br/>
      </w:r>
      <w:r>
        <w:rPr>
          <w:rFonts w:hint="eastAsia"/>
        </w:rPr>
        <w:t>　　　　三、维生素D（VD）市场机会</w:t>
      </w:r>
      <w:r>
        <w:rPr>
          <w:rFonts w:hint="eastAsia"/>
        </w:rPr>
        <w:br/>
      </w:r>
      <w:r>
        <w:rPr>
          <w:rFonts w:hint="eastAsia"/>
        </w:rPr>
        <w:t>　　　　四、维生素D（VD）市场威胁</w:t>
      </w:r>
      <w:r>
        <w:rPr>
          <w:rFonts w:hint="eastAsia"/>
        </w:rPr>
        <w:br/>
      </w:r>
      <w:r>
        <w:rPr>
          <w:rFonts w:hint="eastAsia"/>
        </w:rPr>
        <w:t>　　第二节 维生素D（VD）行业风险及对策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2025-2031年中国维生素D（VD）行业前景与发展趋势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2024-2025年维生素D（VD）行业发展环境分析</w:t>
      </w:r>
      <w:r>
        <w:rPr>
          <w:rFonts w:hint="eastAsia"/>
        </w:rPr>
        <w:br/>
      </w:r>
      <w:r>
        <w:rPr>
          <w:rFonts w:hint="eastAsia"/>
        </w:rPr>
        <w:t>　　　　一、维生素D（VD）行业主管部门与监管体制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二、维生素D（VD）行业主要法律法规及政策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三、维生素D（VD）行业标准与质量监管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2025-2031年维生素D（VD）行业发展趋势与方向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2025-2031年维生素D（VD）行业发展潜力与机遇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维生素D（VD）行业研究结论与建议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中智林－维生素D（VD）行业发展建议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维生素D（VD）行业历程</w:t>
      </w:r>
      <w:r>
        <w:rPr>
          <w:rFonts w:hint="eastAsia"/>
        </w:rPr>
        <w:br/>
      </w:r>
      <w:r>
        <w:rPr>
          <w:rFonts w:hint="eastAsia"/>
        </w:rPr>
        <w:t>　　图表 维生素D（VD）行业生命周期</w:t>
      </w:r>
      <w:r>
        <w:rPr>
          <w:rFonts w:hint="eastAsia"/>
        </w:rPr>
        <w:br/>
      </w:r>
      <w:r>
        <w:rPr>
          <w:rFonts w:hint="eastAsia"/>
        </w:rPr>
        <w:t>　　图表 维生素D（VD）行业产业链分析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2019-2024年中国维生素D（VD）行业市场规模及增长情况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2019-2024年维生素D（VD）行业市场容量分析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2019-2024年中国维生素D（VD）行业产能统计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2019-2024年中国维生素D（VD）行业产量及增长趋势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2019-2024年中国维生素D（VD）市场需求量及增速统计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2024年中国维生素D（VD）行业需求领域分布格局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2019-2024年中国维生素D（VD）行业销售收入分析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2019-2024年中国维生素D（VD）行业盈利情况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2019-2024年中国维生素D（VD）行业利润总额统计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2019-2024年中国维生素D（VD）进口数量分析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2019-2024年中国维生素D（VD）进口金额分析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2019-2024年中国维生素D（VD）出口数量分析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2019-2024年中国维生素D（VD）出口金额分析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2024年中国维生素D（VD）进口国家及地区分析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2024年中国维生素D（VD）出口国家及地区分析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2019-2024年中国维生素D（VD）行业企业数量情况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2019-2024年中国维生素D（VD）行业企业平均规模情况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**地区维生素D（VD）市场规模及增长情况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**地区维生素D（VD）行业市场需求情况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**地区维生素D（VD）市场规模及增长情况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**地区维生素D（VD）行业市场需求情况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**地区维生素D（VD）市场规模及增长情况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**地区维生素D（VD）行业市场需求情况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**地区维生素D（VD）市场规模及增长情况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**地区维生素D（VD）行业市场需求情况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维生素D（VD）重点企业（一）基本信息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维生素D（VD）重点企业（一）经营情况分析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维生素D（VD）重点企业（一）主要经济指标情况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维生素D（VD）重点企业（一）盈利能力情况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维生素D（VD）重点企业（一）偿债能力情况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维生素D（VD）重点企业（一）运营能力情况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维生素D（VD）重点企业（一）成长能力情况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维生素D（VD）重点企业（二）基本信息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维生素D（VD）重点企业（二）经营情况分析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维生素D（VD）重点企业（二）主要经济指标情况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维生素D（VD）重点企业（二）盈利能力情况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维生素D（VD）重点企业（二）偿债能力情况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维生素D（VD）重点企业（二）运营能力情况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维生素D（VD）重点企业（二）成长能力情况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维生素D（VD）企业信息</w:t>
      </w:r>
      <w:r>
        <w:rPr>
          <w:rFonts w:hint="eastAsia"/>
        </w:rPr>
        <w:br/>
      </w:r>
      <w:r>
        <w:rPr>
          <w:rFonts w:hint="eastAsia"/>
        </w:rPr>
        <w:t>　　图表 维生素D（VD）企业经营情况分析</w:t>
      </w:r>
      <w:r>
        <w:rPr>
          <w:rFonts w:hint="eastAsia"/>
        </w:rPr>
        <w:br/>
      </w:r>
      <w:r>
        <w:rPr>
          <w:rFonts w:hint="eastAsia"/>
        </w:rPr>
        <w:t>　　图表 维生素D（VD）重点企业（三）主要经济指标情况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维生素D（VD）重点企业（三）盈利能力情况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维生素D（VD）重点企业（三）偿债能力情况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维生素D（VD）重点企业（三）运营能力情况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维生素D（VD）重点企业（三）成长能力情况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2025-2031年中国维生素D（VD）行业产能预测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2025-2031年中国维生素D（VD）行业产量预测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2025-2031年中国维生素D（VD）市场需求量预测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2025-2031年中国维生素D（VD）行业供需平衡预测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2025-2031年中国维生素D（VD）行业市场容量预测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2025-2031年中国维生素D（VD）行业市场规模预测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2025-2031年中国维生素D（VD）市场前景分析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2025-2031年中国维生素D（VD）发展趋势预测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18e3ffe1c47f0" w:history="1">
        <w:r>
          <w:rPr>
            <w:rStyle w:val="Hyperlink"/>
          </w:rPr>
          <w:t>中国维生素D（VD）市场现状与行业前景分析报告（2025-2031年）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18e3ffe1c47f0" w:history="1">
        <w:r>
          <w:rPr>
            <w:rStyle w:val="Hyperlink"/>
          </w:rPr>
          <w:t>https://www.20087.com/5/73/WeiShengSuD-VD-DeQianJingQuShi.html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热点：维生素d是激素药吗?、维生素DVD值低、维生素d百科、维生素DVD的临床意义及意义、维生素d正常指标是多少、维生素DVDR、维生素C维生素D、维生素D(vitD)偏低有什么影响、维生素d对人体的影响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0f4b2021e4f4d" w:history="1">
      <w:r>
        <w:rPr>
          <w:rStyle w:val="Hyperlink"/>
        </w:rPr>
        <w:t>中国维生素D（VD）市场现状与行业前景分析报告（2025-2031年）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WeiShengSuD-VD-DeQianJingQuShi.html" TargetMode="External" Id="R9c218e3ffe1c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WeiShengSuD-VD-DeQianJingQuShi.html" TargetMode="External" Id="R67a0f4b2021e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2025-03-04T02:16:40Z</dcterms:created>
  <dcterms:modified xsi:type="dcterms:W3CDTF">2025-03-04T03:16:40Z</dcterms:modified>
  <dc:subject>中国维生素D（VD）市场现状与行业前景分析报告（2025-2031年）</dc:subject>
  <dc:title>中国维生素D（VD）市场现状与行业前景分析报告（2025-2031年）</dc:title>
  <cp:keywords>中国维生素D（VD）市场现状与行业前景分析报告（2025-2031年）</cp:keywords>
  <dc:description>中国维生素D（VD）市场现状与行业前景分析报告（2025-2031年）</dc:description>
</cp:coreProperties>
</file>