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8d4d6a1a4478" w:history="1">
              <w:r>
                <w:rPr>
                  <w:rStyle w:val="Hyperlink"/>
                </w:rPr>
                <w:t>全球与中国固体尿素市场研究及发展前景预测报告（2026-2032年）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8d4d6a1a4478" w:history="1">
              <w:r>
                <w:rPr>
                  <w:rStyle w:val="Hyperlink"/>
                </w:rPr>
                <w:t>全球与中国固体尿素市场研究及发展前景预测报告（2026-2032年）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8d4d6a1a4478" w:history="1">
                <w:r>
                  <w:rPr>
                    <w:rStyle w:val="Hyperlink"/>
                  </w:rPr>
                  <w:t>https://www.20087.com/5/03/GuTiNiaoSuShiChangQianJing.html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尿素是氮肥的主要形态之一，以白色或无色结晶颗粒或片状形式存在，是农业生产中补充土壤氮素、促进作物生长的关键基础化学品。目前，固体尿素生产主要通过氨与二氧化碳在高温高压下合成，经蒸发、造粒或制片工艺制成。产品具有高氮含量、水溶性好、施用方便的特点，广泛用于粮食、经济作物及园艺种植。在农业应用中，常作为基肥或追肥，可通过机械撒施、滴灌或叶面喷施等方式使用。为减少氮素挥发与流失，缓释型或包膜尿素技术得到推广。在非农领域，作为选择性催化还原（SCR）系统中的还原剂，用于柴油车辆尾气脱硝。产品质量受纯度、缩二脲含量与物理强度影响，需符合相关标准。储存需防潮结块。</w:t>
      </w:r>
      <w:r>
        <w:rPr>
          <w:rFonts w:hint="eastAsia"/>
        </w:rPr>
        <w:br/>
      </w:r>
      <w:r>
        <w:rPr>
          <w:rFonts w:hint="eastAsia"/>
        </w:rPr>
        <w:t>　　未来，固体尿素将向高效化、功能复合化与绿色生产方向转型。市场调研网指出，高效化将发展更先进的缓释、控释与稳定性技术，如脲酶抑制剂或硝化抑制剂复配，延长氮素释放周期，提高利用率，减少环境排放。功能复合化将探索与中微量元素、有机质或生物刺激素的复合造粒，提供综合营养方案。在工业应用中，优化尿素溶液（AdBlue）的原料品质与纯度。绿色生产将推动节能工艺改造，降低合成过程的能耗与碳排放。原料路线可能探索绿氢制氨路径，减少对化石能源的依赖。在农业服务上，结合土壤检测与作物模型，提供精准施肥建议。此外，包装将向可降解或可重复使用方向改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b8d4d6a1a4478" w:history="1">
        <w:r>
          <w:rPr>
            <w:rStyle w:val="Hyperlink"/>
          </w:rPr>
          <w:t>全球与中国固体尿素市场研究及发展前景预测报告（2026-2032年）</w:t>
        </w:r>
      </w:hyperlink>
      <w:r>
        <w:rPr>
          <w:rFonts w:hint="eastAsia"/>
        </w:rPr>
        <w:t>》，2025年固体尿素行业市场规模达 亿元，预计2032年市场规模将达 亿元，期间年均复合增长率（CAGR）达 %。报告基于国家统计局及相关行业协会等权威部门数据，结合长期监测的一手资料，系统分析了固体尿素行业的发展现状、市场规模、供需动态及进出口情况。报告详细解读了固体尿素产业链上下游、重点区域市场、竞争格局及领先企业的表现，同时评估了固体尿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煤制尿素</w:t>
      </w:r>
      <w:r>
        <w:rPr>
          <w:rFonts w:hint="eastAsia"/>
        </w:rPr>
        <w:br/>
      </w:r>
      <w:r>
        <w:rPr>
          <w:rFonts w:hint="eastAsia"/>
        </w:rPr>
        <w:t>　　　　1.3.3 气制尿素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按工艺细分，全球固体尿素市场规模2021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小颗粒</w:t>
      </w:r>
      <w:r>
        <w:rPr>
          <w:rFonts w:hint="eastAsia"/>
        </w:rPr>
        <w:br/>
      </w:r>
      <w:r>
        <w:rPr>
          <w:rFonts w:hint="eastAsia"/>
        </w:rPr>
        <w:t>　　　　1.4.3 大颗粒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按功能细分，全球固体尿素市场规模2021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普通尿素</w:t>
      </w:r>
      <w:r>
        <w:rPr>
          <w:rFonts w:hint="eastAsia"/>
        </w:rPr>
        <w:br/>
      </w:r>
      <w:r>
        <w:rPr>
          <w:rFonts w:hint="eastAsia"/>
        </w:rPr>
        <w:t>　　　　1.5.3 缓控释尿素</w:t>
      </w:r>
      <w:r>
        <w:rPr>
          <w:rFonts w:hint="eastAsia"/>
        </w:rPr>
        <w:br/>
      </w:r>
      <w:r>
        <w:rPr>
          <w:rFonts w:hint="eastAsia"/>
        </w:rPr>
        <w:t>　　　　1.5.4 稳定性尿素颗粒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按应用细分，全球固体尿素市场规模2021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固体尿素行业发展总体概况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固体尿素行业发展主要特点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固体尿素行业发展影响因素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固体尿素有利因素</w:t>
      </w:r>
      <w:r>
        <w:rPr>
          <w:rFonts w:hint="eastAsia"/>
        </w:rPr>
        <w:br/>
      </w:r>
      <w:r>
        <w:rPr>
          <w:rFonts w:hint="eastAsia"/>
        </w:rPr>
        <w:t>　　　　1.7.3 .2 固体尿素不利因素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全球主要厂商固体尿素产品类型及应用</w:t>
      </w:r>
      <w:r>
        <w:rPr>
          <w:rFonts w:hint="eastAsia"/>
        </w:rPr>
        <w:br/>
      </w:r>
      <w:r>
        <w:rPr>
          <w:rFonts w:hint="eastAsia"/>
        </w:rPr>
        <w:t>　　2.9 固体尿素行业集中度、竞争程度分析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全球固体尿素总体规模分析</w:t>
      </w:r>
      <w:r>
        <w:rPr>
          <w:rFonts w:hint="eastAsia"/>
        </w:rPr>
        <w:br/>
      </w:r>
      <w:r>
        <w:rPr>
          <w:rFonts w:hint="eastAsia"/>
        </w:rPr>
        <w:t>　　3.1 全球固体尿素供需现状及预测（2021-2032）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中国市场固体尿素进出口（2021-2032）</w:t>
      </w:r>
      <w:r>
        <w:rPr>
          <w:rFonts w:hint="eastAsia"/>
        </w:rPr>
        <w:br/>
      </w:r>
      <w:r>
        <w:rPr>
          <w:rFonts w:hint="eastAsia"/>
        </w:rPr>
        <w:t>　　3.4 全球固体尿素销量及销售额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固体尿素销量、收入、价格及毛利率（2021-2026）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不同产品类型固体尿素分析</w:t>
      </w:r>
      <w:r>
        <w:rPr>
          <w:rFonts w:hint="eastAsia"/>
        </w:rPr>
        <w:br/>
      </w:r>
      <w:r>
        <w:rPr>
          <w:rFonts w:hint="eastAsia"/>
        </w:rPr>
        <w:t>　　6.1 全球不同产品类型固体尿素销量（2021-2032）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不同应用固体尿素分析</w:t>
      </w:r>
      <w:r>
        <w:rPr>
          <w:rFonts w:hint="eastAsia"/>
        </w:rPr>
        <w:br/>
      </w:r>
      <w:r>
        <w:rPr>
          <w:rFonts w:hint="eastAsia"/>
        </w:rPr>
        <w:t>　　7.1 全球不同应用固体尿素销量（2021-2032）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固体尿素行业发展趋势</w:t>
      </w:r>
      <w:r>
        <w:rPr>
          <w:rFonts w:hint="eastAsia"/>
        </w:rPr>
        <w:br/>
      </w:r>
      <w:r>
        <w:rPr>
          <w:rFonts w:hint="eastAsia"/>
        </w:rPr>
        <w:t>　　8.2 固体尿素行业主要驱动因素</w:t>
      </w:r>
      <w:r>
        <w:rPr>
          <w:rFonts w:hint="eastAsia"/>
        </w:rPr>
        <w:br/>
      </w:r>
      <w:r>
        <w:rPr>
          <w:rFonts w:hint="eastAsia"/>
        </w:rPr>
        <w:t>　　8.3 固体尿素中国企业SWOT分析</w:t>
      </w:r>
      <w:r>
        <w:rPr>
          <w:rFonts w:hint="eastAsia"/>
        </w:rPr>
        <w:br/>
      </w:r>
      <w:r>
        <w:rPr>
          <w:rFonts w:hint="eastAsia"/>
        </w:rPr>
        <w:t>　　8.4 中国固体尿素行业政策环境分析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固体尿素行业产业链简介</w:t>
      </w:r>
      <w:r>
        <w:rPr>
          <w:rFonts w:hint="eastAsia"/>
        </w:rPr>
        <w:br/>
      </w:r>
      <w:r>
        <w:rPr>
          <w:rFonts w:hint="eastAsia"/>
        </w:rPr>
        <w:t>　　　　9.1.1 固体尿素行业供应链分析</w:t>
      </w:r>
      <w:r>
        <w:rPr>
          <w:rFonts w:hint="eastAsia"/>
        </w:rPr>
        <w:br/>
      </w:r>
      <w:r>
        <w:rPr>
          <w:rFonts w:hint="eastAsia"/>
        </w:rPr>
        <w:t>　　　　9.1.2 固体尿素主要原料及供应情况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固体尿素行业采购模式</w:t>
      </w:r>
      <w:r>
        <w:rPr>
          <w:rFonts w:hint="eastAsia"/>
        </w:rPr>
        <w:br/>
      </w:r>
      <w:r>
        <w:rPr>
          <w:rFonts w:hint="eastAsia"/>
        </w:rPr>
        <w:t>　　9.3 固体尿素行业生产模式</w:t>
      </w:r>
      <w:r>
        <w:rPr>
          <w:rFonts w:hint="eastAsia"/>
        </w:rPr>
        <w:br/>
      </w:r>
      <w:r>
        <w:rPr>
          <w:rFonts w:hint="eastAsia"/>
        </w:rPr>
        <w:t>　　9.4 固体尿素行业销售模式及销售渠道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按功能细分，全球固体尿素市场规模2021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按应用细分，全球固体尿素市场规模（CAGR）2021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固体尿素行业发展主要特点</w:t>
      </w:r>
      <w:r>
        <w:rPr>
          <w:rFonts w:hint="eastAsia"/>
        </w:rPr>
        <w:br/>
      </w:r>
      <w:r>
        <w:rPr>
          <w:rFonts w:hint="eastAsia"/>
        </w:rPr>
        <w:t>　　表 6： 固体尿素行业发展有利因素分析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固体尿素行业发展不利因素分析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进入固体尿素行业壁垒</w:t>
      </w:r>
      <w:r>
        <w:rPr>
          <w:rFonts w:hint="eastAsia"/>
        </w:rPr>
        <w:br/>
      </w:r>
      <w:r>
        <w:rPr>
          <w:rFonts w:hint="eastAsia"/>
        </w:rPr>
        <w:t>　　表 9： 固体尿素主要企业在国际市场占有率（按销量，2023-2026）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2025年固体尿素主要企业在国际市场排名（按销量）&amp;（万吨）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全球市场主要企业固体尿素销量（2023-2026）&amp;（万吨）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12： 固体尿素主要企业在国际市场占有率（按收入，2023-2026）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2025年固体尿素主要企业在国际市场排名（按收入）&amp;（万元）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全球市场主要企业固体尿素销售收入（2023-2026）&amp;（万元）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全球市场主要企业固体尿素销售价格（2023-2026）&amp;（元/吨）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固体尿素主要企业在中国市场占有率（按销量，2023-2026）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2025年固体尿素主要企业在中国市场排名（按销量）&amp;（万吨）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中国市场主要企业固体尿素销量（2023-2026）&amp;（万吨）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19： 固体尿素主要企业在中国市场占有率（按收入，2023-2026）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2025年固体尿素主要企业在中国市场排名（按收入）&amp;（万元）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中国市场主要企业固体尿素销售收入（2023-2026）&amp;（万元）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全球主要厂商固体尿素总部及产地分布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全球主要厂商成立时间及固体尿素商业化日期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全球主要厂商固体尿素产品类型及应用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2025年全球固体尿素主要厂商市场地位（第一梯队、第二梯队和第三梯队）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全球固体尿素市场投资、并购等现状分析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全球主要地区固体尿素产量增速（CAGR）：（2021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全球主要地区固体尿素产量（2021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全球主要地区固体尿素产量（2021-2026）&amp;（万吨）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全球主要地区固体尿素产量（2027-2032）&amp;（万吨）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全球主要地区固体尿素产量市场份额（2021-2026）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全球主要地区固体尿素产量市场份额（2027-2032）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中国市场固体尿素产量、销量、进出口（2021-2026）&amp;（万吨）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34： 中国市场固体尿素产量、销量、进出口预测（2027-2032）&amp;（万吨）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全球主要地区固体尿素销售收入增速：（2021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全球主要地区固体尿素销售收入（2021-2026）&amp;（万元）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全球主要地区固体尿素收入（2027-2032）&amp;（万元）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全球主要地区固体尿素收入市场份额（2027-2032）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全球主要地区固体尿素销量（万吨）：2021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全球主要地区固体尿素销量（2027-2032）&amp;（万吨）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44： 全球主要地区固体尿素销量份额（2027-2032）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固体尿素生产基地、销售区域、竞争对手及市场地位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固体尿素产品规格、参数及市场应用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固体尿素销量（万吨）、收入（万元）、价格（元/吨）及毛利率（2021-2026）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181： 全球不同产品类型固体尿素销量市场份额（2021-2026）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全球不同产品类型固体尿素销量预测（2027-2032）&amp;（万吨）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全球市场不同产品类型固体尿素销量市场份额预测（2027-2032）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全球不同产品类型固体尿素收入（2021-2026）&amp;（万元）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全球不同产品类型固体尿素收入市场份额（2021-2026）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全球不同产品类型固体尿素收入预测（2027-2032）&amp;（万元）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全球不同产品类型固体尿素收入市场份额预测（2027-2032）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189： 中国不同产品类型固体尿素销量市场份额（2021-2026）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中国不同产品类型固体尿素销量预测（2027-2032）&amp;（万吨）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全球市场不同产品类型固体尿素销量市场份额预测（2027-2032）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中国不同产品类型固体尿素收入（2021-2026）&amp;（万元）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中国不同产品类型固体尿素收入市场份额（2021-2026）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中国不同产品类型固体尿素收入预测（2027-2032）&amp;（万元）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中国不同产品类型固体尿素收入市场份额预测（2027-2032）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197： 全球不同应用固体尿素销量市场份额（2021-2026）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全球不同应用固体尿素销量预测（2027-2032）&amp;（万吨）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全球市场不同应用固体尿素销量市场份额预测（2027-2032）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全球不同应用固体尿素收入（2021-2026）&amp;（万元）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全球不同应用固体尿素收入市场份额（2021-2026）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全球不同应用固体尿素收入预测（2027-2032）&amp;（万元）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全球不同应用固体尿素收入市场份额预测（2027-2032）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中国不同应用固体尿素销量（2021-2026）&amp;（万吨）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205： 中国不同应用固体尿素销量市场份额（2021-2026）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中国不同应用固体尿素销量预测（2027-2032）&amp;（万吨）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207： 中国市场不同应用固体尿素销量市场份额预测（2027-2032）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中国不同应用固体尿素收入（2021-2026）&amp;（万元）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中国不同应用固体尿素收入市场份额（2021-2026）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中国不同应用固体尿素收入预测（2027-2032）&amp;（万元）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中国不同应用固体尿素收入市场份额预测（2027-2032）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固体尿素行业发展趋势</w:t>
      </w:r>
      <w:r>
        <w:rPr>
          <w:rFonts w:hint="eastAsia"/>
        </w:rPr>
        <w:br/>
      </w:r>
      <w:r>
        <w:rPr>
          <w:rFonts w:hint="eastAsia"/>
        </w:rPr>
        <w:t>　　表 213： 固体尿素行业主要驱动因素</w:t>
      </w:r>
      <w:r>
        <w:rPr>
          <w:rFonts w:hint="eastAsia"/>
        </w:rPr>
        <w:br/>
      </w:r>
      <w:r>
        <w:rPr>
          <w:rFonts w:hint="eastAsia"/>
        </w:rPr>
        <w:t>　　表 214： 固体尿素行业供应链分析</w:t>
      </w:r>
      <w:r>
        <w:rPr>
          <w:rFonts w:hint="eastAsia"/>
        </w:rPr>
        <w:br/>
      </w:r>
      <w:r>
        <w:rPr>
          <w:rFonts w:hint="eastAsia"/>
        </w:rPr>
        <w:t>　　表 215： 固体尿素上游原料供应商</w:t>
      </w:r>
      <w:r>
        <w:rPr>
          <w:rFonts w:hint="eastAsia"/>
        </w:rPr>
        <w:br/>
      </w:r>
      <w:r>
        <w:rPr>
          <w:rFonts w:hint="eastAsia"/>
        </w:rPr>
        <w:t>　　表 216： 固体尿素主要地区不同应用客户分析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固体尿素典型经销商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煤制尿素产品图片</w:t>
      </w:r>
      <w:r>
        <w:rPr>
          <w:rFonts w:hint="eastAsia"/>
        </w:rPr>
        <w:br/>
      </w:r>
      <w:r>
        <w:rPr>
          <w:rFonts w:hint="eastAsia"/>
        </w:rPr>
        <w:t>　　图 5： 气制尿素产品图片</w:t>
      </w:r>
      <w:r>
        <w:rPr>
          <w:rFonts w:hint="eastAsia"/>
        </w:rPr>
        <w:br/>
      </w:r>
      <w:r>
        <w:rPr>
          <w:rFonts w:hint="eastAsia"/>
        </w:rPr>
        <w:t>　　图 6： 全球不同工艺固体尿素销售额2021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全球不同工艺固体尿素市场份额2025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小颗粒产品图片</w:t>
      </w:r>
      <w:r>
        <w:rPr>
          <w:rFonts w:hint="eastAsia"/>
        </w:rPr>
        <w:br/>
      </w:r>
      <w:r>
        <w:rPr>
          <w:rFonts w:hint="eastAsia"/>
        </w:rPr>
        <w:t>　　图 9： 大颗粒产品图片</w:t>
      </w:r>
      <w:r>
        <w:rPr>
          <w:rFonts w:hint="eastAsia"/>
        </w:rPr>
        <w:br/>
      </w:r>
      <w:r>
        <w:rPr>
          <w:rFonts w:hint="eastAsia"/>
        </w:rPr>
        <w:t>　　图 10： 全球不同功能固体尿素销售额2021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全球不同功能固体尿素市场份额2025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普通尿素产品图片</w:t>
      </w:r>
      <w:r>
        <w:rPr>
          <w:rFonts w:hint="eastAsia"/>
        </w:rPr>
        <w:br/>
      </w:r>
      <w:r>
        <w:rPr>
          <w:rFonts w:hint="eastAsia"/>
        </w:rPr>
        <w:t>　　图 13： 缓控释尿素产品图片</w:t>
      </w:r>
      <w:r>
        <w:rPr>
          <w:rFonts w:hint="eastAsia"/>
        </w:rPr>
        <w:br/>
      </w:r>
      <w:r>
        <w:rPr>
          <w:rFonts w:hint="eastAsia"/>
        </w:rPr>
        <w:t>　　图 14：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全球不同应用固体尿素市场份额2025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2025年全球前五大生产商固体尿素市场份额</w:t>
      </w:r>
      <w:r>
        <w:rPr>
          <w:rFonts w:hint="eastAsia"/>
        </w:rPr>
        <w:br/>
      </w:r>
      <w:r>
        <w:rPr>
          <w:rFonts w:hint="eastAsia"/>
        </w:rPr>
        <w:t>　　图 20： 2025年全球固体尿素第一梯队、第二梯队和第三梯队厂商及市场份额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全球固体尿素产能、产量、产能利用率及发展趋势（2021-2032）&amp;（万吨）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全球固体尿素产量、需求量及发展趋势（2021-2032）&amp;（万吨）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全球主要地区固体尿素产量市场份额（2021-2032）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中国固体尿素产能、产量、产能利用率及发展趋势（2021-2032）&amp;（万吨）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中国固体尿素产量、市场需求量及发展趋势（2021-2032）&amp;（万吨）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全球固体尿素市场销售额及增长率：（2021-2032）&amp;（万元）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全球市场固体尿素市场规模：2021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全球市场固体尿素价格趋势（2021-2032）&amp;（元/吨）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全球主要地区固体尿素销售收入（2021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全球主要地区固体尿素销售收入市场份额（2021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北美市场固体尿素收入及增长率（2021-2032）&amp;（万元）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欧洲市场固体尿素收入及增长率（2021-2032）&amp;（万元）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中国市场固体尿素收入及增长率（2021-2032）&amp;（万元）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日本市场固体尿素收入及增长率（2021-2032）&amp;（万元）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东南亚市场固体尿素收入及增长率（2021-2032）&amp;（万元）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印度市场固体尿素收入及增长率（2021-2032）&amp;（万元）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南美市场固体尿素收入及增长率（2021-2032）&amp;（万元）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中东市场固体尿素销量及增长率（2021-2032）&amp;（万吨）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中东市场固体尿素收入及增长率（2021-2032）&amp;（万元）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全球不同产品类型固体尿素价格走势（2021-2032）&amp;（元/吨）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全球不同应用固体尿素价格走势（2021-2032）&amp;（元/吨）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固体尿素中国企业SWOT分析</w:t>
      </w:r>
      <w:r>
        <w:rPr>
          <w:rFonts w:hint="eastAsia"/>
        </w:rPr>
        <w:br/>
      </w:r>
      <w:r>
        <w:rPr>
          <w:rFonts w:hint="eastAsia"/>
        </w:rPr>
        <w:t>　　图 51： 固体尿素产业链</w:t>
      </w:r>
      <w:r>
        <w:rPr>
          <w:rFonts w:hint="eastAsia"/>
        </w:rPr>
        <w:br/>
      </w:r>
      <w:r>
        <w:rPr>
          <w:rFonts w:hint="eastAsia"/>
        </w:rPr>
        <w:t>　　图 52： 固体尿素行业采购模式分析</w:t>
      </w:r>
      <w:r>
        <w:rPr>
          <w:rFonts w:hint="eastAsia"/>
        </w:rPr>
        <w:br/>
      </w:r>
      <w:r>
        <w:rPr>
          <w:rFonts w:hint="eastAsia"/>
        </w:rPr>
        <w:t>　　图 53： 固体尿素行业生产模式</w:t>
      </w:r>
      <w:r>
        <w:rPr>
          <w:rFonts w:hint="eastAsia"/>
        </w:rPr>
        <w:br/>
      </w:r>
      <w:r>
        <w:rPr>
          <w:rFonts w:hint="eastAsia"/>
        </w:rPr>
        <w:t>　　图 54： 固体尿素行业销售模式分析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8d4d6a1a4478" w:history="1">
        <w:r>
          <w:rPr>
            <w:rStyle w:val="Hyperlink"/>
          </w:rPr>
          <w:t>全球与中国固体尿素市场研究及发展前景预测报告（2026-2032年）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8d4d6a1a4478" w:history="1">
        <w:r>
          <w:rPr>
            <w:rStyle w:val="Hyperlink"/>
          </w:rPr>
          <w:t>https://www.20087.com/5/03/GuTiNiaoSuShiChangQianJing.html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热点：尿素是固体还是液体、固体尿素成品有哪两种、车用尿素是干嘛的、固体尿素密度、尿素溶于水、固体尿素加热现象、尿素的密度、固体尿素防化剂有哪些、尿素是什么物质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bfa256aa4607" w:history="1">
      <w:r>
        <w:rPr>
          <w:rStyle w:val="Hyperlink"/>
        </w:rPr>
        <w:t>全球与中国固体尿素市场研究及发展前景预测报告（2026-2032年）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uTiNiaoSuShiChangQianJing.html" TargetMode="External" Id="R48fb8d4d6a1a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uTiNiaoSuShiChangQianJing.html" TargetMode="External" Id="R0f81bfa256aa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2026-02-22T03:42:41Z</dcterms:created>
  <dcterms:modified xsi:type="dcterms:W3CDTF">2026-02-22T04:42:41Z</dcterms:modified>
  <dc:subject>全球与中国固体尿素市场研究及发展前景预测报告（2026-2032年）</dc:subject>
  <dc:title>全球与中国固体尿素市场研究及发展前景预测报告（2026-2032年）</dc:title>
  <cp:keywords>全球与中国固体尿素市场研究及发展前景预测报告（2026-2032年）</cp:keywords>
  <dc:description>全球与中国固体尿素市场研究及发展前景预测报告（2026-2032年）</dc:description>
</cp:coreProperties>
</file>