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c7ab442384a93" w:history="1">
              <w:r>
                <w:rPr>
                  <w:rStyle w:val="Hyperlink"/>
                </w:rPr>
                <w:t>2025-2031年中国水稻种子行业发展全面调研与未来趋势报告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c7ab442384a93" w:history="1">
              <w:r>
                <w:rPr>
                  <w:rStyle w:val="Hyperlink"/>
                </w:rPr>
                <w:t>2025-2031年中国水稻种子行业发展全面调研与未来趋势报告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c7ab442384a93" w:history="1">
                <w:r>
                  <w:rPr>
                    <w:rStyle w:val="Hyperlink"/>
                  </w:rPr>
                  <w:t>https://www.20087.com/5/23/ShuiDaoZhongZiWeiLaiFaZhanQuShi.html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稻种子行业是农业发展的重要组成部分，近年来，随着生物技术的进步，尤其是转基因和基因编辑技术的应用，水稻种子的育种工作取得了显著成就。新品种不仅在产量上有所突破，还在抗病虫害、抗逆境能力、营养品质等方面表现出色。此外，全球水稻种子市场正经历着整合，大型种子公司通过并购活动扩大市场份额，提高了行业集中度。在亚洲，尤其是中国和印度，水稻种子的市场需求旺盛，推动了行业的快速发展。</w:t>
      </w:r>
      <w:r>
        <w:rPr>
          <w:rFonts w:hint="eastAsia"/>
        </w:rPr>
        <w:br/>
      </w:r>
      <w:r>
        <w:rPr>
          <w:rFonts w:hint="eastAsia"/>
        </w:rPr>
        <w:t>　　未来，水稻种子行业将更加注重品种的多元化和可持续性。随着全球气候变化，开发适应不同气候条件和土壤类型的水稻品种成为研究重点。同时，随着消费者对健康和营养的日益关注，富含特定营养成分的水稻品种，如高蛋白、高铁、低糖等，将受到市场欢迎。此外，智能育种和精准农业技术的应用将加速新品种的培育周期，提高种子的市场适应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c7ab442384a93" w:history="1">
        <w:r>
          <w:rPr>
            <w:rStyle w:val="Hyperlink"/>
          </w:rPr>
          <w:t>2025-2031年中国水稻种子行业发展全面调研与未来趋势报告</w:t>
        </w:r>
      </w:hyperlink>
      <w:r>
        <w:rPr>
          <w:rFonts w:hint="eastAsia"/>
        </w:rPr>
        <w:t>》基于多年水稻种子行业研究积累，结合当前市场发展现状，依托国家权威数据资源和长期市场监测数据库，对水稻种子行业进行了全面调研与分析。报告详细阐述了水稻种子市场规模、市场前景、发展趋势、技术现状及未来方向，重点分析了行业内主要企业的竞争格局，并通过SWOT分析揭示了水稻种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fc7ab442384a93" w:history="1">
        <w:r>
          <w:rPr>
            <w:rStyle w:val="Hyperlink"/>
          </w:rPr>
          <w:t>2025-2031年中国水稻种子行业发展全面调研与未来趋势报告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》为投资者提供了准确的市场现状解读，帮助预判行业前景，挖掘投资价值，同时从投资策略和营销策略等角度提出实用建议，助力投资者在水稻种子行业中把握机遇、规避风险。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水稻种子概述</w:t>
      </w:r>
      <w:r>
        <w:rPr>
          <w:rFonts w:hint="eastAsia"/>
        </w:rPr>
        <w:br/>
      </w:r>
      <w:r>
        <w:rPr>
          <w:rFonts w:hint="eastAsia"/>
        </w:rPr>
        <w:t>　　第一节 水稻种子定义</w:t>
      </w:r>
      <w:r>
        <w:rPr>
          <w:rFonts w:hint="eastAsia"/>
        </w:rPr>
        <w:br/>
      </w:r>
      <w:r>
        <w:rPr>
          <w:rFonts w:hint="eastAsia"/>
        </w:rPr>
        <w:t>　　第二节 水稻种子行业发展历程</w:t>
      </w:r>
      <w:r>
        <w:rPr>
          <w:rFonts w:hint="eastAsia"/>
        </w:rPr>
        <w:br/>
      </w:r>
      <w:r>
        <w:rPr>
          <w:rFonts w:hint="eastAsia"/>
        </w:rPr>
        <w:t>　　第三节 水稻种子产业链分析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二、水稻种子产业链模型分析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2025年中国水稻种子行业发展环境分析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水稻种子行业相关政策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2025年中国水稻种子行业发展社会环境分析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中国水稻种子生产现状分析</w:t>
      </w:r>
      <w:r>
        <w:rPr>
          <w:rFonts w:hint="eastAsia"/>
        </w:rPr>
        <w:br/>
      </w:r>
      <w:r>
        <w:rPr>
          <w:rFonts w:hint="eastAsia"/>
        </w:rPr>
        <w:t>　　第一节 水稻种子行业总体规模</w:t>
      </w:r>
      <w:r>
        <w:rPr>
          <w:rFonts w:hint="eastAsia"/>
        </w:rPr>
        <w:br/>
      </w:r>
      <w:r>
        <w:rPr>
          <w:rFonts w:hint="eastAsia"/>
        </w:rPr>
        <w:t>　　第一节 水稻种子产能概况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水稻种子市场容量概况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水稻种子产业的生命周期分析</w:t>
      </w:r>
      <w:r>
        <w:rPr>
          <w:rFonts w:hint="eastAsia"/>
        </w:rPr>
        <w:br/>
      </w:r>
      <w:r>
        <w:rPr>
          <w:rFonts w:hint="eastAsia"/>
        </w:rPr>
        <w:t>　　第五节 水稻种子产业供需情况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水稻种子国内产品价格走势及影响因素分析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2025年我国水稻种子行业发展现状分析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我国水稻种子行业发展现状</w:t>
      </w:r>
      <w:r>
        <w:rPr>
          <w:rFonts w:hint="eastAsia"/>
        </w:rPr>
        <w:br/>
      </w:r>
      <w:r>
        <w:rPr>
          <w:rFonts w:hint="eastAsia"/>
        </w:rPr>
        <w:t>　　　　一、水稻种子行业品牌发展现状</w:t>
      </w:r>
      <w:r>
        <w:rPr>
          <w:rFonts w:hint="eastAsia"/>
        </w:rPr>
        <w:br/>
      </w:r>
      <w:r>
        <w:rPr>
          <w:rFonts w:hint="eastAsia"/>
        </w:rPr>
        <w:t>　　　　二、水稻种子行业需求市场现状</w:t>
      </w:r>
      <w:r>
        <w:rPr>
          <w:rFonts w:hint="eastAsia"/>
        </w:rPr>
        <w:br/>
      </w:r>
      <w:r>
        <w:rPr>
          <w:rFonts w:hint="eastAsia"/>
        </w:rPr>
        <w:t>　　　　三、水稻种子市场需求层次分析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四、我国水稻种子市场走向分析</w:t>
      </w:r>
      <w:r>
        <w:rPr>
          <w:rFonts w:hint="eastAsia"/>
        </w:rPr>
        <w:br/>
      </w:r>
      <w:r>
        <w:rPr>
          <w:rFonts w:hint="eastAsia"/>
        </w:rPr>
        <w:t>　　第二节 中国水稻种子产品技术分析</w:t>
      </w:r>
      <w:r>
        <w:rPr>
          <w:rFonts w:hint="eastAsia"/>
        </w:rPr>
        <w:br/>
      </w:r>
      <w:r>
        <w:rPr>
          <w:rFonts w:hint="eastAsia"/>
        </w:rPr>
        <w:t>　　　　一、2025年水稻种子产品技术变化特点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二、2025年水稻种子产品市场的新技术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三、2025年水稻种子产品市场现状分析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中国水稻种子行业存在的问题</w:t>
      </w:r>
      <w:r>
        <w:rPr>
          <w:rFonts w:hint="eastAsia"/>
        </w:rPr>
        <w:br/>
      </w:r>
      <w:r>
        <w:rPr>
          <w:rFonts w:hint="eastAsia"/>
        </w:rPr>
        <w:t>　　第四节 中国水稻种子市场分析及思考</w:t>
      </w:r>
      <w:r>
        <w:rPr>
          <w:rFonts w:hint="eastAsia"/>
        </w:rPr>
        <w:br/>
      </w:r>
      <w:r>
        <w:rPr>
          <w:rFonts w:hint="eastAsia"/>
        </w:rPr>
        <w:t>　　　　一、水稻种子市场特点</w:t>
      </w:r>
      <w:r>
        <w:rPr>
          <w:rFonts w:hint="eastAsia"/>
        </w:rPr>
        <w:br/>
      </w:r>
      <w:r>
        <w:rPr>
          <w:rFonts w:hint="eastAsia"/>
        </w:rPr>
        <w:t>　　　　二、水稻种子市场分析</w:t>
      </w:r>
      <w:r>
        <w:rPr>
          <w:rFonts w:hint="eastAsia"/>
        </w:rPr>
        <w:br/>
      </w:r>
      <w:r>
        <w:rPr>
          <w:rFonts w:hint="eastAsia"/>
        </w:rPr>
        <w:t>　　　　三、水稻种子市场变化的方向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四、中国水稻种子行业发展的新思路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五、对中国水稻种子行业发展的思考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2025年中国水稻种子行业发展概况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2025年中国水稻种子行业发展态势分析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2025年中国水稻种子行业发展特点分析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2025年中国水稻种子行业市场供需分析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水稻种子行业市场竞争策略分析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水稻种子市场竞争策略分析</w:t>
      </w:r>
      <w:r>
        <w:rPr>
          <w:rFonts w:hint="eastAsia"/>
        </w:rPr>
        <w:br/>
      </w:r>
      <w:r>
        <w:rPr>
          <w:rFonts w:hint="eastAsia"/>
        </w:rPr>
        <w:t>　　　　一、水稻种子市场增长潜力分析</w:t>
      </w:r>
      <w:r>
        <w:rPr>
          <w:rFonts w:hint="eastAsia"/>
        </w:rPr>
        <w:br/>
      </w:r>
      <w:r>
        <w:rPr>
          <w:rFonts w:hint="eastAsia"/>
        </w:rPr>
        <w:t>　　　　二、水稻种子产品竞争策略分析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水稻种子企业竞争策略分析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一、2025年我国水稻种子市场竞争趋势</w:t>
      </w:r>
      <w:r>
        <w:rPr>
          <w:rFonts w:hint="eastAsia"/>
        </w:rPr>
        <w:br/>
      </w:r>
      <w:r>
        <w:rPr>
          <w:rFonts w:hint="eastAsia"/>
        </w:rPr>
        <w:t>　　　　二、2025年水稻种子行业竞争格局展望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三、2025年水稻种子行业竞争策略分析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水稻种子行业投资与发展前景分析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2025年水稻种子行业投资情况分析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水稻种子行业投资机会分析</w:t>
      </w:r>
      <w:r>
        <w:rPr>
          <w:rFonts w:hint="eastAsia"/>
        </w:rPr>
        <w:br/>
      </w:r>
      <w:r>
        <w:rPr>
          <w:rFonts w:hint="eastAsia"/>
        </w:rPr>
        <w:t>　　　　一、水稻种子投资项目分析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二、可以投资的水稻种子模式</w:t>
      </w:r>
      <w:r>
        <w:rPr>
          <w:rFonts w:hint="eastAsia"/>
        </w:rPr>
        <w:br/>
      </w:r>
      <w:r>
        <w:rPr>
          <w:rFonts w:hint="eastAsia"/>
        </w:rPr>
        <w:t>　　　　三、水稻种子投资机会</w:t>
      </w:r>
      <w:r>
        <w:rPr>
          <w:rFonts w:hint="eastAsia"/>
        </w:rPr>
        <w:br/>
      </w:r>
      <w:r>
        <w:rPr>
          <w:rFonts w:hint="eastAsia"/>
        </w:rPr>
        <w:t>　　　　四、水稻种子投资新方向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2025-2031年中国水稻种子行业发展前景预测分析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2025-2031年中国水稻种子行业发展预测分析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一、未来水稻种子发展分析</w:t>
      </w:r>
      <w:r>
        <w:rPr>
          <w:rFonts w:hint="eastAsia"/>
        </w:rPr>
        <w:br/>
      </w:r>
      <w:r>
        <w:rPr>
          <w:rFonts w:hint="eastAsia"/>
        </w:rPr>
        <w:t>　　　　二、未来水稻种子行业技术开发方向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2025-2031年中国水稻种子行业市场前景分析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水稻种子上游原材料供应状况分析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水稻种子行业上下游行业分析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三、行业新动态及其对水稻种子行业的影响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四、行业竞争状况及其对水稻种子行业的意义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四、行业新动态及其对水稻种子行业的影响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五、行业竞争状况及其对水稻种子行业的意义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2025-2031年水稻种子行业发展趋势及投资风险分析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当前水稻种子存在的问题</w:t>
      </w:r>
      <w:r>
        <w:rPr>
          <w:rFonts w:hint="eastAsia"/>
        </w:rPr>
        <w:br/>
      </w:r>
      <w:r>
        <w:rPr>
          <w:rFonts w:hint="eastAsia"/>
        </w:rPr>
        <w:t>　　第二节 水稻种子未来发展预测分析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一、中国水稻种子发展方向分析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二、2025-2031年中国水稻种子行业发展规模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三、2025-2031年中国水稻种子行业发展趋势预测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2025-2031年中国水稻种子行业投资风险分析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水稻种子重点生产厂家分析</w:t>
      </w:r>
      <w:r>
        <w:rPr>
          <w:rFonts w:hint="eastAsia"/>
        </w:rPr>
        <w:br/>
      </w:r>
      <w:r>
        <w:rPr>
          <w:rFonts w:hint="eastAsia"/>
        </w:rPr>
        <w:t>　　第一节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安徽荃银高科种业股份有限公司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海南神农大丰种业科技股份有限公司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水稻种子地区销售分析</w:t>
      </w:r>
      <w:r>
        <w:rPr>
          <w:rFonts w:hint="eastAsia"/>
        </w:rPr>
        <w:br/>
      </w:r>
      <w:r>
        <w:rPr>
          <w:rFonts w:hint="eastAsia"/>
        </w:rPr>
        <w:t>　　第一节 中国水稻种子区域销售市场结构变化</w:t>
      </w:r>
      <w:r>
        <w:rPr>
          <w:rFonts w:hint="eastAsia"/>
        </w:rPr>
        <w:br/>
      </w:r>
      <w:r>
        <w:rPr>
          <w:rFonts w:hint="eastAsia"/>
        </w:rPr>
        <w:t>　　第二节 水稻种子“东北地区”销售分析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水稻种子“华北地区”销售分析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水稻种子“中南地区”销售分析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水稻种子“华东地区”销售分析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水稻种子“西北地区”销售分析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2025-2031年中国水稻种子行业投资战略研究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2025-2031年中国水稻种子行业投资策略分析</w:t>
      </w:r>
      <w:r>
        <w:rPr>
          <w:rFonts w:hint="eastAsia"/>
        </w:rPr>
        <w:br/>
      </w:r>
      <w:r>
        <w:rPr>
          <w:rFonts w:hint="eastAsia"/>
        </w:rPr>
        <w:t>　　　　一、水稻种子投资策略</w:t>
      </w:r>
      <w:r>
        <w:rPr>
          <w:rFonts w:hint="eastAsia"/>
        </w:rPr>
        <w:br/>
      </w:r>
      <w:r>
        <w:rPr>
          <w:rFonts w:hint="eastAsia"/>
        </w:rPr>
        <w:t>　　　　二、水稻种子投资筹划策略</w:t>
      </w:r>
      <w:r>
        <w:rPr>
          <w:rFonts w:hint="eastAsia"/>
        </w:rPr>
        <w:br/>
      </w:r>
      <w:r>
        <w:rPr>
          <w:rFonts w:hint="eastAsia"/>
        </w:rPr>
        <w:t>　　　　三、水稻种子品牌竞争战略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2025-2031年中国水稻种子行业品牌建设策略</w:t>
      </w:r>
      <w:r>
        <w:rPr>
          <w:rFonts w:hint="eastAsia"/>
        </w:rPr>
        <w:br/>
      </w:r>
      <w:r>
        <w:rPr>
          <w:rFonts w:hint="eastAsia"/>
        </w:rPr>
        <w:t>　　　　一、水稻种子的规划</w:t>
      </w:r>
      <w:r>
        <w:rPr>
          <w:rFonts w:hint="eastAsia"/>
        </w:rPr>
        <w:br/>
      </w:r>
      <w:r>
        <w:rPr>
          <w:rFonts w:hint="eastAsia"/>
        </w:rPr>
        <w:t>　　　　二、水稻种子的建设</w:t>
      </w:r>
      <w:r>
        <w:rPr>
          <w:rFonts w:hint="eastAsia"/>
        </w:rPr>
        <w:br/>
      </w:r>
      <w:r>
        <w:rPr>
          <w:rFonts w:hint="eastAsia"/>
        </w:rPr>
        <w:t>　　　　三、水稻种子业成功之道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中国水稻种子行业市场发展趋势预测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水稻种子产品投资机会</w:t>
      </w:r>
      <w:r>
        <w:rPr>
          <w:rFonts w:hint="eastAsia"/>
        </w:rPr>
        <w:br/>
      </w:r>
      <w:r>
        <w:rPr>
          <w:rFonts w:hint="eastAsia"/>
        </w:rPr>
        <w:t>　　第三节 水稻种子产品投资趋势分析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水稻种子产业链结构图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2020-2025年我国水稻种子市场规模统计表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2020-2025年我国水稻种子市场规模及增长率变化图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2020-2025年我国水稻种子产能统计表</w:t>
      </w:r>
      <w:r>
        <w:rPr>
          <w:rFonts w:hint="eastAsia"/>
        </w:rPr>
        <w:br/>
      </w:r>
      <w:r>
        <w:rPr>
          <w:rFonts w:hint="eastAsia"/>
        </w:rPr>
        <w:t>　　图表 2020-2025年我国水稻种子产能及增长率变化图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2020-2025年中国水稻种子产能及增长率预测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2020-2025年我国水稻种子市场容量统计表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2020-2025年我国水稻种子市场容量及增长率变化图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2020-2025年中国水稻种子产能利用率变化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2020-2025年中国水稻种子市场容量及增长率预测</w:t>
      </w:r>
      <w:r>
        <w:rPr>
          <w:rFonts w:hint="eastAsia"/>
        </w:rPr>
        <w:br/>
      </w:r>
      <w:r>
        <w:rPr>
          <w:rFonts w:hint="eastAsia"/>
        </w:rPr>
        <w:t>　　图表 水稻种子行业生命周期的判断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2020-2025年水稻种子国内平均经销价格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c7ab442384a93" w:history="1">
        <w:r>
          <w:rPr>
            <w:rStyle w:val="Hyperlink"/>
          </w:rPr>
          <w:t>2025-2031年中国水稻种子行业发展全面调研与未来趋势报告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c7ab442384a93" w:history="1">
        <w:r>
          <w:rPr>
            <w:rStyle w:val="Hyperlink"/>
          </w:rPr>
          <w:t>https://www.20087.com/5/23/ShuiDaoZhongZiWeiLaiFaZhanQuShi.html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热点：水稻种子是怎么培育出来的、水稻种子多少钱一斤、水稻种子库、水稻种子结构图、早稻水稻高产种子、水稻种子价格、水稻育种、水稻种子是单子叶植物还是双子叶植物、水稻种子种类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f5e05356841dc" w:history="1">
      <w:r>
        <w:rPr>
          <w:rStyle w:val="Hyperlink"/>
        </w:rPr>
        <w:t>2025-2031年中国水稻种子行业发展全面调研与未来趋势报告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ShuiDaoZhongZiWeiLaiFaZhanQuShi.html" TargetMode="External" Id="R76fc7ab44238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ShuiDaoZhongZiWeiLaiFaZhanQuShi.html" TargetMode="External" Id="Rbd8f5e053568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2025-04-22T02:59:00Z</dcterms:created>
  <dcterms:modified xsi:type="dcterms:W3CDTF">2025-04-22T03:59:00Z</dcterms:modified>
  <dc:subject>2025-2031年中国水稻种子行业发展全面调研与未来趋势报告</dc:subject>
  <dc:title>2025-2031年中国水稻种子行业发展全面调研与未来趋势报告</dc:title>
  <cp:keywords>2025-2031年中国水稻种子行业发展全面调研与未来趋势报告</cp:keywords>
  <dc:description>2025-2031年中国水稻种子行业发展全面调研与未来趋势报告</dc:description>
</cp:coreProperties>
</file>