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5ac90c50472e" w:history="1">
              <w:r>
                <w:rPr>
                  <w:rStyle w:val="Hyperlink"/>
                </w:rPr>
                <w:t>2025-2031年中国海产品行业发展研究分析与发展趋势预测报告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5ac90c50472e" w:history="1">
              <w:r>
                <w:rPr>
                  <w:rStyle w:val="Hyperlink"/>
                </w:rPr>
                <w:t>2025-2031年中国海产品行业发展研究分析与发展趋势预测报告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d5ac90c50472e" w:history="1">
                <w:r>
                  <w:rPr>
                    <w:rStyle w:val="Hyperlink"/>
                  </w:rPr>
                  <w:t>https://www.20087.com/5/33/HaiChanPinShiChangXuQiuFenXiYuFa.html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海产品行业在渔业资源管理、养殖技术、供应链优化等方面取得显著进展。深海养殖、循环水养殖等先进技术的运用有效缓解了野生捕捞压力，提高了海产品供应的可持续性。同时，冷链物流的完善保障了海产品从源头到餐桌的新鲜度，满足了消费者对高质量海鲜的需求。</w:t>
      </w:r>
      <w:r>
        <w:rPr>
          <w:rFonts w:hint="eastAsia"/>
        </w:rPr>
        <w:br/>
      </w:r>
      <w:r>
        <w:rPr>
          <w:rFonts w:hint="eastAsia"/>
        </w:rPr>
        <w:t>　　海产品行业的未来将注重生态平衡、技术创新与消费体验。可持续海产认证和追溯系统将更加普及，确保海产品来源合法、环保，满足消费者对食品安全和环保责任的关注。基因编辑、精准营养等生物技术的应用有望提升养殖品种的生长速度、疾病抵抗能力，降低养殖成本。在消费端，个性化、便捷化的海鲜产品形态，如即食海鲜包、海鲜半成品，以及结合电商、直播带货等新零售模式，将不断拓宽市场渠道，满足多样化消费需求。此外，应对气候变化对海洋生态的影响，发展耐温变、耐盐碱的养殖品种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d5ac90c50472e" w:history="1">
        <w:r>
          <w:rPr>
            <w:rStyle w:val="Hyperlink"/>
          </w:rPr>
          <w:t>2025-2031年中国海产品行业发展研究分析与发展趋势预测报告</w:t>
        </w:r>
      </w:hyperlink>
      <w:r>
        <w:rPr>
          <w:rFonts w:hint="eastAsia"/>
        </w:rPr>
        <w:t>》基于多年市场监测与行业研究，全面分析了海产品行业的现状、市场需求及市场规模，详细解读了海产品产业链结构、价格趋势及细分市场特点。报告科学预测了行业前景与发展方向，重点剖析了品牌竞争格局、市场集中度及主要企业的经营表现，并通过SWOT分析揭示了海产品行业机遇与风险。为投资者和决策者提供专业、客观的战略建议，是把握海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中国海产品行业概述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中国海产品经济环境及产业发展环境分析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五、全国财政支出情况</w:t>
      </w:r>
      <w:r>
        <w:rPr>
          <w:rFonts w:hint="eastAsia"/>
        </w:rPr>
        <w:br/>
      </w:r>
      <w:r>
        <w:rPr>
          <w:rFonts w:hint="eastAsia"/>
        </w:rPr>
        <w:t>　　　　六、对外贸易发展情况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二、全球经济危机对海产品行业的影响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　　（1）通胀形势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海产品行业发展现状分析</w:t>
      </w:r>
      <w:r>
        <w:rPr>
          <w:rFonts w:hint="eastAsia"/>
        </w:rPr>
        <w:br/>
      </w:r>
      <w:r>
        <w:rPr>
          <w:rFonts w:hint="eastAsia"/>
        </w:rPr>
        <w:t>　　第一节 海产品行业规模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2025年中国海产品市场竞争力与市场竞争格局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海产品行业发展机会及对策建议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三、海产品行业发展现状及存在问题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四、海产品行业企业应对策略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海产品行业进出口分析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海产品行业发展趋势分析</w:t>
      </w:r>
      <w:r>
        <w:rPr>
          <w:rFonts w:hint="eastAsia"/>
        </w:rPr>
        <w:br/>
      </w:r>
      <w:r>
        <w:rPr>
          <w:rFonts w:hint="eastAsia"/>
        </w:rPr>
        <w:t>　　第一节 海产品行业发展趋势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2025-2031年海产品行业运行能力预测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一、2025-2031年海产品行业总资产预测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二、2025-2031年海产品行业工业总产值预测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三、2025-2031年海产品行业产品销售收入预测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四、2025-2031年海产品行业利润总额预测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一、海产品企业国内资本市场的运作建议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二、海产品企业海外资本市场的运作建议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2025-2031年海产品产品行业投资方向预测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2020-2025年中国海产品行业市场规模变化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2020-2025年中国海产品行业产能增长情况</w:t>
      </w:r>
      <w:r>
        <w:rPr>
          <w:rFonts w:hint="eastAsia"/>
        </w:rPr>
        <w:br/>
      </w:r>
      <w:r>
        <w:rPr>
          <w:rFonts w:hint="eastAsia"/>
        </w:rPr>
        <w:t>　　图表 2020-2025年中国海产品行业投资额变化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2020-2025年中国海产品行业净利润变化</w:t>
      </w:r>
      <w:r>
        <w:rPr>
          <w:rFonts w:hint="eastAsia"/>
        </w:rPr>
        <w:br/>
      </w:r>
      <w:r>
        <w:rPr>
          <w:rFonts w:hint="eastAsia"/>
        </w:rPr>
        <w:t>　　图表 2020-2025年中国海产品产量变化</w:t>
      </w:r>
      <w:r>
        <w:rPr>
          <w:rFonts w:hint="eastAsia"/>
        </w:rPr>
        <w:br/>
      </w:r>
      <w:r>
        <w:rPr>
          <w:rFonts w:hint="eastAsia"/>
        </w:rPr>
        <w:t>　　图表 2020-2025年中国海产品销售量变化</w:t>
      </w:r>
      <w:r>
        <w:rPr>
          <w:rFonts w:hint="eastAsia"/>
        </w:rPr>
        <w:br/>
      </w:r>
      <w:r>
        <w:rPr>
          <w:rFonts w:hint="eastAsia"/>
        </w:rPr>
        <w:t>　　图表 海产品产品行业新进入者应注意的障碍分析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2025-2031年我国海产品产品行业发展面临的挑战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2020-2025年中国海产品行业产能利用率情况</w:t>
      </w:r>
      <w:r>
        <w:rPr>
          <w:rFonts w:hint="eastAsia"/>
        </w:rPr>
        <w:br/>
      </w:r>
      <w:r>
        <w:rPr>
          <w:rFonts w:hint="eastAsia"/>
        </w:rPr>
        <w:t>　　图表 海产品的产业环境“波特五力”分析模型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2025-2031年我国海产品产品行业发展面临机遇</w:t>
      </w:r>
      <w:r>
        <w:rPr>
          <w:rFonts w:hint="eastAsia"/>
        </w:rPr>
        <w:br/>
      </w:r>
      <w:r>
        <w:rPr>
          <w:rFonts w:hint="eastAsia"/>
        </w:rPr>
        <w:t>　　图表 中国海产品生产厂家主要经营模式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2025年各主体中国的海产品销售份额</w:t>
      </w:r>
      <w:r>
        <w:rPr>
          <w:rFonts w:hint="eastAsia"/>
        </w:rPr>
        <w:br/>
      </w:r>
      <w:r>
        <w:rPr>
          <w:rFonts w:hint="eastAsia"/>
        </w:rPr>
        <w:t>　　图表 海产品促销方式</w:t>
      </w:r>
      <w:r>
        <w:rPr>
          <w:rFonts w:hint="eastAsia"/>
        </w:rPr>
        <w:br/>
      </w:r>
      <w:r>
        <w:rPr>
          <w:rFonts w:hint="eastAsia"/>
        </w:rPr>
        <w:t>　　图表 中国质量报广告价格表1</w:t>
      </w:r>
      <w:r>
        <w:rPr>
          <w:rFonts w:hint="eastAsia"/>
        </w:rPr>
        <w:br/>
      </w:r>
      <w:r>
        <w:rPr>
          <w:rFonts w:hint="eastAsia"/>
        </w:rPr>
        <w:t>　　图表 中国质量报广告价格表2</w:t>
      </w:r>
      <w:r>
        <w:rPr>
          <w:rFonts w:hint="eastAsia"/>
        </w:rPr>
        <w:br/>
      </w:r>
      <w:r>
        <w:rPr>
          <w:rFonts w:hint="eastAsia"/>
        </w:rPr>
        <w:t>　　图表 海产品生产企业定价目标选择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海产品企业对付竞争者降价的程序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海产品行业销售渠道控制五力模型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2025年好当家实现主营收入表：</w:t>
      </w:r>
      <w:r>
        <w:rPr>
          <w:rFonts w:hint="eastAsia"/>
        </w:rPr>
        <w:br/>
      </w:r>
      <w:r>
        <w:rPr>
          <w:rFonts w:hint="eastAsia"/>
        </w:rPr>
        <w:t>　　图表 2025年好当家实现净利润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2025年好当家财务比率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好当家盈利预测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大连獐子岛渔业集团股份有限公司销售网络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大连獐子岛渔业集团股份有限公司销售网点</w:t>
      </w:r>
      <w:r>
        <w:rPr>
          <w:rFonts w:hint="eastAsia"/>
        </w:rPr>
        <w:br/>
      </w:r>
      <w:r>
        <w:rPr>
          <w:rFonts w:hint="eastAsia"/>
        </w:rPr>
        <w:t>　　图表 2020-2025年獐子岛渔业主营收入变化</w:t>
      </w:r>
      <w:r>
        <w:rPr>
          <w:rFonts w:hint="eastAsia"/>
        </w:rPr>
        <w:br/>
      </w:r>
      <w:r>
        <w:rPr>
          <w:rFonts w:hint="eastAsia"/>
        </w:rPr>
        <w:t>　　图表 2020-2025年獐子岛渔业主营收入统计</w:t>
      </w:r>
      <w:r>
        <w:rPr>
          <w:rFonts w:hint="eastAsia"/>
        </w:rPr>
        <w:br/>
      </w:r>
      <w:r>
        <w:rPr>
          <w:rFonts w:hint="eastAsia"/>
        </w:rPr>
        <w:t>　　图表 2020-2025年獐子岛渔业净利润变化</w:t>
      </w:r>
      <w:r>
        <w:rPr>
          <w:rFonts w:hint="eastAsia"/>
        </w:rPr>
        <w:br/>
      </w:r>
      <w:r>
        <w:rPr>
          <w:rFonts w:hint="eastAsia"/>
        </w:rPr>
        <w:t>　　图表 2020-2025年獐子岛渔业各年度财务指标摘要</w:t>
      </w:r>
      <w:r>
        <w:rPr>
          <w:rFonts w:hint="eastAsia"/>
        </w:rPr>
        <w:br/>
      </w:r>
      <w:r>
        <w:rPr>
          <w:rFonts w:hint="eastAsia"/>
        </w:rPr>
        <w:t>　　图表 2020-2025年獐子岛渔业各季度财务指标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2025年东方海洋实现主营收入</w:t>
      </w:r>
      <w:r>
        <w:rPr>
          <w:rFonts w:hint="eastAsia"/>
        </w:rPr>
        <w:br/>
      </w:r>
      <w:r>
        <w:rPr>
          <w:rFonts w:hint="eastAsia"/>
        </w:rPr>
        <w:t>　　图表 2025年东方海洋实现主营收入表：</w:t>
      </w:r>
      <w:r>
        <w:rPr>
          <w:rFonts w:hint="eastAsia"/>
        </w:rPr>
        <w:br/>
      </w:r>
      <w:r>
        <w:rPr>
          <w:rFonts w:hint="eastAsia"/>
        </w:rPr>
        <w:t>　　图表 2025年东方海洋实现净利润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2025年东方海洋财务比率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2025年净利润相比上年增长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2020-2025年中水渔业主营收入变化</w:t>
      </w:r>
      <w:r>
        <w:rPr>
          <w:rFonts w:hint="eastAsia"/>
        </w:rPr>
        <w:br/>
      </w:r>
      <w:r>
        <w:rPr>
          <w:rFonts w:hint="eastAsia"/>
        </w:rPr>
        <w:t>　　图表 2020-2025年中水渔业主营收入统计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2020-2025年中水渔业各年度财务指标摘要</w:t>
      </w:r>
      <w:r>
        <w:rPr>
          <w:rFonts w:hint="eastAsia"/>
        </w:rPr>
        <w:br/>
      </w:r>
      <w:r>
        <w:rPr>
          <w:rFonts w:hint="eastAsia"/>
        </w:rPr>
        <w:t>　　图表 2020-2025年中水渔业各季度财务指标</w:t>
      </w:r>
      <w:r>
        <w:rPr>
          <w:rFonts w:hint="eastAsia"/>
        </w:rPr>
        <w:br/>
      </w:r>
      <w:r>
        <w:rPr>
          <w:rFonts w:hint="eastAsia"/>
        </w:rPr>
        <w:t>　　图表 2025年中鲁远洋渔业股份有限公司财务摘要</w:t>
      </w:r>
      <w:r>
        <w:rPr>
          <w:rFonts w:hint="eastAsia"/>
        </w:rPr>
        <w:br/>
      </w:r>
      <w:r>
        <w:rPr>
          <w:rFonts w:hint="eastAsia"/>
        </w:rPr>
        <w:t>　　图表 海产品行业客户满意度调查</w:t>
      </w:r>
      <w:r>
        <w:rPr>
          <w:rFonts w:hint="eastAsia"/>
        </w:rPr>
        <w:br/>
      </w:r>
      <w:r>
        <w:rPr>
          <w:rFonts w:hint="eastAsia"/>
        </w:rPr>
        <w:t>　　图表 海产品行业客户对产品指标的偏好调查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客户对提升海产品产品技术的建议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2025-2031年海产品产品行业同业竞争风险及控制策略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2025-2031年海产品产品行业投资前景预测</w:t>
      </w:r>
      <w:r>
        <w:rPr>
          <w:rFonts w:hint="eastAsia"/>
        </w:rPr>
        <w:br/>
      </w:r>
      <w:r>
        <w:rPr>
          <w:rFonts w:hint="eastAsia"/>
        </w:rPr>
        <w:t>　　图表 2025-2031年海产品产品行业经营风险及控制策略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2020-2025年中国海产品出口量占产量的份额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2025-2031年中国海产品行业净利润预测</w:t>
      </w:r>
      <w:r>
        <w:rPr>
          <w:rFonts w:hint="eastAsia"/>
        </w:rPr>
        <w:br/>
      </w:r>
      <w:r>
        <w:rPr>
          <w:rFonts w:hint="eastAsia"/>
        </w:rPr>
        <w:t>　　图表 2025-2031年中国海产品总产能规模预测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2025-2031年中国海产品市场销售量及增长趋势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2025-2031年中国海产品行业净投资额预测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2025-2031年中国海产品市场赢利净值规模预测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5ac90c50472e" w:history="1">
        <w:r>
          <w:rPr>
            <w:rStyle w:val="Hyperlink"/>
          </w:rPr>
          <w:t>2025-2031年中国海产品行业发展研究分析与发展趋势预测报告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d5ac90c50472e" w:history="1">
        <w:r>
          <w:rPr>
            <w:rStyle w:val="Hyperlink"/>
          </w:rPr>
          <w:t>https://www.20087.com/5/33/HaiChanPinShiChangXuQiuFenXiYuFa.html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热点：海产品都有什么、海产品还能吃吗 核污染、海产品有哪些种类、海产品还能吃吗、十大海鲜排名、海产品都有哪些种类、十大营养价值最高海鲜、海产品税率是多少、福州特色海鲜品种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79f5f0291495f" w:history="1">
      <w:r>
        <w:rPr>
          <w:rStyle w:val="Hyperlink"/>
        </w:rPr>
        <w:t>2025-2031年中国海产品行业发展研究分析与发展趋势预测报告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aiChanPinShiChangXuQiuFenXiYuFa.html" TargetMode="External" Id="R9f2d5ac90c5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aiChanPinShiChangXuQiuFenXiYuFa.html" TargetMode="External" Id="Rc6879f5f0291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2025-02-11T05:23:00Z</dcterms:created>
  <dcterms:modified xsi:type="dcterms:W3CDTF">2025-02-11T06:23:00Z</dcterms:modified>
  <dc:subject>2025-2031年中国海产品行业发展研究分析与发展趋势预测报告</dc:subject>
  <dc:title>2025-2031年中国海产品行业发展研究分析与发展趋势预测报告</dc:title>
  <cp:keywords>2025-2031年中国海产品行业发展研究分析与发展趋势预测报告</cp:keywords>
  <dc:description>2025-2031年中国海产品行业发展研究分析与发展趋势预测报告</dc:description>
</cp:coreProperties>
</file>