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570c817824f1e" w:history="1">
              <w:r>
                <w:rPr>
                  <w:rStyle w:val="Hyperlink"/>
                </w:rPr>
                <w:t>2026-2032年中国谷物监测设备市场研究及行业前景分析报告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570c817824f1e" w:history="1">
              <w:r>
                <w:rPr>
                  <w:rStyle w:val="Hyperlink"/>
                </w:rPr>
                <w:t>2026-2032年中国谷物监测设备市场研究及行业前景分析报告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570c817824f1e" w:history="1">
                <w:r>
                  <w:rPr>
                    <w:rStyle w:val="Hyperlink"/>
                  </w:rPr>
                  <w:t>https://www.20087.com/5/03/GuWuJianCeSheBeiHangYeQianJing.html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监测设备用于粮仓、运输车辆及加工环节中对谷物温度、湿度、虫害、霉变及气体成分等关键指标的实时监控，是保障粮食储藏安全与品质稳定的核心工具。谷物监测设备普遍采用分布式传感器网络配合无线传输技术，部分高端系统已集成红外成像、近红外光谱或电子鼻等非接触式检测手段，以实现对局部热点、早期霉变或虫卵活动的精准识别。然而，多数基层粮库仍依赖有线或半自动化方案，存在布线复杂、覆盖盲区多、数据孤岛等问题。此外，传感器在高湿、粉尘及长期静态存储环境下的漂移与失效风险，仍是影响监测连续性与准确性的主要瓶颈。尽管人工智能算法在异常预警方面有所应用，但模型泛化能力受限于样本多样性不足，难以适应不同粮种、仓型及气候条件下的复杂工况。</w:t>
      </w:r>
      <w:r>
        <w:rPr>
          <w:rFonts w:hint="eastAsia"/>
        </w:rPr>
        <w:br/>
      </w:r>
      <w:r>
        <w:rPr>
          <w:rFonts w:hint="eastAsia"/>
        </w:rPr>
        <w:t>　　未来，谷物监测设备将朝着全要素感知、边缘智能与系统协同方向演进。多模态传感融合技术（如结合声学、光学与气体传感）将提升对复合劣变因子的辨识精度，而低功耗广域通信（如LoRa、NB-IoT）与自供能传感节点的普及，将实现真正意义上的全域无盲区覆盖。边缘计算单元的嵌入将使设备具备本地化数据处理与决策能力，减少对中心服务器的依赖，并支持毫秒级异常响应。同时，数字孪生粮仓概念的落地将推动监测数据与仓储管理、通风调控、熏蒸作业等系统深度联动，形成闭环智能调控生态。随着全球粮食供应链韧性建设提速，谷物监测设备还将向田间收获、跨境运输等环节延伸，要求产品具备更强的环境适应性、互操作性及跨平台数据标准兼容能力，最终构建覆盖“从田间到终端”的全链条粮情可视化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570c817824f1e" w:history="1">
        <w:r>
          <w:rPr>
            <w:rStyle w:val="Hyperlink"/>
          </w:rPr>
          <w:t>2026-2032年中国谷物监测设备市场研究及行业前景分析报告</w:t>
        </w:r>
      </w:hyperlink>
      <w:r>
        <w:rPr>
          <w:rFonts w:hint="eastAsia"/>
        </w:rPr>
        <w:t>》依托国家统计局、相关行业协会的详实数据资料，系统解析了谷物监测设备行业的产业链结构、市场规模及需求现状，并对价格动态进行了解读。报告客观呈现了谷物监测设备行业发展状况，科学预测了市场前景与未来趋势，同时聚焦谷物监测设备重点企业，分析了市场竞争格局、集中度及品牌影响力。此外，报告通过细分市场领域，挖掘了谷物监测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谷物监测设备市场概述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按照不同产品类型，谷物监测设备主要可以分为如下几个类别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中国不同产品类型谷物监测设备增长趋势2021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温度监测系统</w:t>
      </w:r>
      <w:r>
        <w:rPr>
          <w:rFonts w:hint="eastAsia"/>
        </w:rPr>
        <w:br/>
      </w:r>
      <w:r>
        <w:rPr>
          <w:rFonts w:hint="eastAsia"/>
        </w:rPr>
        <w:t>　　　　1.2.3 湿度监测系统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从不同应用，谷物监测设备主要包括如下几个方面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中国不同应用谷物监测设备增长趋势2021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粮仓管理</w:t>
      </w:r>
      <w:r>
        <w:rPr>
          <w:rFonts w:hint="eastAsia"/>
        </w:rPr>
        <w:br/>
      </w:r>
      <w:r>
        <w:rPr>
          <w:rFonts w:hint="eastAsia"/>
        </w:rPr>
        <w:t>　　　　1.3.3 粮食运输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中国谷物监测设备发展现状及未来趋势（2021-2032）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中国市场谷物监测设备收入及增长率（2021-2032）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中国市场谷物监测设备销量及增长率（2021-2032）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中国市场主要谷物监测设备厂商分析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中国市场主要厂商谷物监测设备销量及市场占有率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中国市场主要厂商谷物监测设备销量（2021-2026）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中国市场主要厂商谷物监测设备销量市场份额（2021-2026）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中国市场主要厂商谷物监测设备收入及市场占有率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中国市场主要厂商谷物监测设备收入（2021-2026）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中国市场主要厂商谷物监测设备收入市场份额（2021-2026）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2025年中国市场主要厂商谷物监测设备收入排名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中国市场主要厂商谷物监测设备价格（2021-2026）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中国市场主要厂商谷物监测设备总部及产地分布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中国市场主要厂商成立时间及谷物监测设备商业化日期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中国市场主要厂商谷物监测设备产品类型及应用</w:t>
      </w:r>
      <w:r>
        <w:rPr>
          <w:rFonts w:hint="eastAsia"/>
        </w:rPr>
        <w:br/>
      </w:r>
      <w:r>
        <w:rPr>
          <w:rFonts w:hint="eastAsia"/>
        </w:rPr>
        <w:t>　　2.7 谷物监测设备行业集中度、竞争程度分析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谷物监测设备行业集中度分析：2025年中国Top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中国市场谷物监测设备第一梯队、第二梯队和第三梯队厂商（品牌）及2025年市场份额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重点企业（1）在中国市场谷物监测设备销量、收入、价格及毛利率（2021-2026）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重点企业（2）在中国市场谷物监测设备销量、收入、价格及毛利率（2021-2026）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重点企业（3）在中国市场谷物监测设备销量、收入、价格及毛利率（2021-2026）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重点企业（4）在中国市场谷物监测设备销量、收入、价格及毛利率（2021-2026）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重点企业（5）在中国市场谷物监测设备销量、收入、价格及毛利率（2021-2026）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重点企业（6）在中国市场谷物监测设备销量、收入、价格及毛利率（2021-2026）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重点企业（7）在中国市场谷物监测设备销量、收入、价格及毛利率（2021-2026）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重点企业（8）在中国市场谷物监测设备销量、收入、价格及毛利率（2021-2026）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重点企业（9）在中国市场谷物监测设备销量、收入、价格及毛利率（2021-2026）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重点企业（10）在中国市场谷物监测设备销量、收入、价格及毛利率（2021-2026）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重点企业（11）在中国市场谷物监测设备销量、收入、价格及毛利率（2021-2026）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重点企业（12）在中国市场谷物监测设备销量、收入、价格及毛利率（2021-2026）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不同产品类型谷物监测设备分析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中国市场不同产品类型谷物监测设备销量（2021-2032）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中国市场不同产品类型谷物监测设备销量及市场份额（2021-2026）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中国市场不同产品类型谷物监测设备销量预测（2027-2032）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中国市场不同产品类型谷物监测设备规模（2021-2032）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中国市场不同产品类型谷物监测设备规模及市场份额（2021-2026）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中国市场不同产品类型谷物监测设备规模预测（2027-2032）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中国市场不同产品类型谷物监测设备价格走势（2021-2032）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不同应用谷物监测设备分析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中国市场不同应用谷物监测设备销量（2021-2032）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中国市场不同应用谷物监测设备销量及市场份额（2021-2026）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中国市场不同应用谷物监测设备销量预测（2027-2032）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中国市场不同应用谷物监测设备规模（2021-2032）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中国市场不同应用谷物监测设备规模及市场份额（2021-2026）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中国市场不同应用谷物监测设备规模预测（2027-2032）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中国市场不同应用谷物监测设备价格走势（2021-2032）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谷物监测设备行业发展分析---发展趋势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谷物监测设备行业发展分析---厂商壁垒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谷物监测设备行业发展分析---驱动因素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谷物监测设备行业发展分析---制约因素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谷物监测设备中国企业SWOT分析</w:t>
      </w:r>
      <w:r>
        <w:rPr>
          <w:rFonts w:hint="eastAsia"/>
        </w:rPr>
        <w:br/>
      </w:r>
      <w:r>
        <w:rPr>
          <w:rFonts w:hint="eastAsia"/>
        </w:rPr>
        <w:t>　　6.6 谷物监测设备行业发展分析---行业政策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谷物监测设备行业产业链简介</w:t>
      </w:r>
      <w:r>
        <w:rPr>
          <w:rFonts w:hint="eastAsia"/>
        </w:rPr>
        <w:br/>
      </w:r>
      <w:r>
        <w:rPr>
          <w:rFonts w:hint="eastAsia"/>
        </w:rPr>
        <w:t>　　7.2 谷物监测设备产业链分析-上游</w:t>
      </w:r>
      <w:r>
        <w:rPr>
          <w:rFonts w:hint="eastAsia"/>
        </w:rPr>
        <w:br/>
      </w:r>
      <w:r>
        <w:rPr>
          <w:rFonts w:hint="eastAsia"/>
        </w:rPr>
        <w:t>　　7.3 谷物监测设备产业链分析-中游</w:t>
      </w:r>
      <w:r>
        <w:rPr>
          <w:rFonts w:hint="eastAsia"/>
        </w:rPr>
        <w:br/>
      </w:r>
      <w:r>
        <w:rPr>
          <w:rFonts w:hint="eastAsia"/>
        </w:rPr>
        <w:t>　　7.4 谷物监测设备产业链分析-下游</w:t>
      </w:r>
      <w:r>
        <w:rPr>
          <w:rFonts w:hint="eastAsia"/>
        </w:rPr>
        <w:br/>
      </w:r>
      <w:r>
        <w:rPr>
          <w:rFonts w:hint="eastAsia"/>
        </w:rPr>
        <w:t>　　7.5 谷物监测设备行业采购模式</w:t>
      </w:r>
      <w:r>
        <w:rPr>
          <w:rFonts w:hint="eastAsia"/>
        </w:rPr>
        <w:br/>
      </w:r>
      <w:r>
        <w:rPr>
          <w:rFonts w:hint="eastAsia"/>
        </w:rPr>
        <w:t>　　7.6 谷物监测设备行业生产模式</w:t>
      </w:r>
      <w:r>
        <w:rPr>
          <w:rFonts w:hint="eastAsia"/>
        </w:rPr>
        <w:br/>
      </w:r>
      <w:r>
        <w:rPr>
          <w:rFonts w:hint="eastAsia"/>
        </w:rPr>
        <w:t>　　7.7 谷物监测设备行业销售模式及销售渠道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中国本土谷物监测设备产能、产量分析</w:t>
      </w:r>
      <w:r>
        <w:rPr>
          <w:rFonts w:hint="eastAsia"/>
        </w:rPr>
        <w:br/>
      </w:r>
      <w:r>
        <w:rPr>
          <w:rFonts w:hint="eastAsia"/>
        </w:rPr>
        <w:t>　　8.1 中国谷物监测设备供需现状及预测（2021-2032）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中国谷物监测设备产能、产量、产能利用率及发展趋势（2021-2032）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中国谷物监测设备产量、市场需求量及发展趋势（2021-2032）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中国谷物监测设备进出口分析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中国市场谷物监测设备主要进口来源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中国市场谷物监测设备主要出口目的地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不同产品类型谷物监测设备市场规模2021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不同应用谷物监测设备市场规模2021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中国市场主要厂商谷物监测设备销量（2021-2026）&amp;（千个）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中国市场主要厂商谷物监测设备销量市场份额（2021-2026）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中国市场主要厂商谷物监测设备收入（2021-2026）&amp;（万元）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中国市场主要厂商谷物监测设备收入份额（2021-2026）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2025年中国主要生产商谷物监测设备收入排名（万元）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中国市场主要厂商谷物监测设备价格（2021-2026）&amp;（元/个）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中国市场主要厂商谷物监测设备总部及产地分布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中国市场主要厂商成立时间及谷物监测设备商业化日期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中国市场主要厂商谷物监测设备产品类型及应用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2025年中国市场谷物监测设备主要厂商市场地位（第一梯队、第二梯队和第三梯队）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谷物监测设备市场投资、并购等现状分析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谷物监测设备销量（千个）、收入（万元）、价格（元/个）及毛利率（2021-2026）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谷物监测设备销量（千个）、收入（万元）、价格（元/个）及毛利率（2021-2026）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谷物监测设备销量（千个）、收入（万元）、价格（元/个）及毛利率（2021-2026）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谷物监测设备销量（千个）、收入（万元）、价格（元/个）及毛利率（2021-2026）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谷物监测设备销量（千个）、收入（万元）、价格（元/个）及毛利率（2021-2026）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谷物监测设备销量（千个）、收入（万元）、价格（元/个）及毛利率（2021-2026）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谷物监测设备销量（千个）、收入（万元）、价格（元/个）及毛利率（2021-2026）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谷物监测设备销量（千个）、收入（万元）、价格（元/个）及毛利率（2021-2026）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谷物监测设备销量（千个）、收入（万元）、价格（元/个）及毛利率（2021-2026）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谷物监测设备销量（千个）、收入（万元）、价格（元/个）及毛利率（2021-2026）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谷物监测设备销量（千个）、收入（万元）、价格（元/个）及毛利率（2021-2026）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谷物监测设备生产基地、总部、竞争对手及市场地位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谷物监测设备产品规格、参数及市场应用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谷物监测设备销量（千个）、收入（万元）、价格（元/个）及毛利率（2021-2026）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中国市场不同产品类型谷物监测设备销量（2021-2026）&amp;（千个）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中国市场不同产品类型谷物监测设备销量市场份额（2021-2026）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中国市场不同产品类型谷物监测设备销量预测（2027-2032）&amp;（千个）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中国市场不同产品类型谷物监测设备销量市场份额预测（2027-2032）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中国市场不同产品类型谷物监测设备规模（2021-2026）&amp;（万元）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中国市场不同产品类型谷物监测设备规模市场份额（2021-2026）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中国市场不同产品类型谷物监测设备规模预测（2027-2032）&amp;（万元）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中国市场不同产品类型谷物监测设备规模市场份额预测（2027-2032）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中国市场不同应用谷物监测设备销量（2021-2026）&amp;（千个）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中国市场不同应用谷物监测设备销量市场份额（2021-2026）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中国市场不同应用谷物监测设备销量预测（2027-2032）&amp;（千个）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中国市场不同应用谷物监测设备销量市场份额预测（2027-2032）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中国市场不同应用谷物监测设备规模（2021-2026）&amp;（万元）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中国市场不同应用谷物监测设备规模市场份额（2021-2026）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中国市场不同应用谷物监测设备规模预测（2027-2032）&amp;（万元）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中国市场不同应用谷物监测设备规模市场份额预测（2027-2032）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谷物监测设备行业发展分析---发展趋势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谷物监测设备行业发展分析---厂商壁垒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谷物监测设备行业发展分析---驱动因素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谷物监测设备行业发展分析---制约因素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谷物监测设备行业相关重点政策一览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谷物监测设备行业供应链分析</w:t>
      </w:r>
      <w:r>
        <w:rPr>
          <w:rFonts w:hint="eastAsia"/>
        </w:rPr>
        <w:br/>
      </w:r>
      <w:r>
        <w:rPr>
          <w:rFonts w:hint="eastAsia"/>
        </w:rPr>
        <w:t>　　表 96： 谷物监测设备上游原料供应商</w:t>
      </w:r>
      <w:r>
        <w:rPr>
          <w:rFonts w:hint="eastAsia"/>
        </w:rPr>
        <w:br/>
      </w:r>
      <w:r>
        <w:rPr>
          <w:rFonts w:hint="eastAsia"/>
        </w:rPr>
        <w:t>　　表 97： 谷物监测设备行业主要下游客户</w:t>
      </w:r>
      <w:r>
        <w:rPr>
          <w:rFonts w:hint="eastAsia"/>
        </w:rPr>
        <w:br/>
      </w:r>
      <w:r>
        <w:rPr>
          <w:rFonts w:hint="eastAsia"/>
        </w:rPr>
        <w:t>　　表 98： 谷物监测设备典型经销商</w:t>
      </w:r>
      <w:r>
        <w:rPr>
          <w:rFonts w:hint="eastAsia"/>
        </w:rPr>
        <w:br/>
      </w:r>
      <w:r>
        <w:rPr>
          <w:rFonts w:hint="eastAsia"/>
        </w:rPr>
        <w:t>　　表 99： 中国谷物监测设备产量、销量、进口量及出口量（2021-2026）&amp;（千个）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中国谷物监测设备产量、销量、进口量及出口量预测（2027-2032）&amp;（千个）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中国市场谷物监测设备主要进口来源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中国市场谷物监测设备主要出口目的地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谷物监测设备产品图片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中国不同产品类型谷物监测设备市场规模市场份额2025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温度监测系统产品图片</w:t>
      </w:r>
      <w:r>
        <w:rPr>
          <w:rFonts w:hint="eastAsia"/>
        </w:rPr>
        <w:br/>
      </w:r>
      <w:r>
        <w:rPr>
          <w:rFonts w:hint="eastAsia"/>
        </w:rPr>
        <w:t>　　图 4： 湿度监测系统产品图片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中国不同应用谷物监测设备市场份额2025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粮仓管理</w:t>
      </w:r>
      <w:r>
        <w:rPr>
          <w:rFonts w:hint="eastAsia"/>
        </w:rPr>
        <w:br/>
      </w:r>
      <w:r>
        <w:rPr>
          <w:rFonts w:hint="eastAsia"/>
        </w:rPr>
        <w:t>　　图 8： 粮食运输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中国市场谷物监测设备市场规模，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中国市场谷物监测设备收入及增长率（2021-2032）&amp;（万元）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中国市场谷物监测设备销量及增长率（2021-2032）&amp;（千个）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2025年中国市场主要厂商谷物监测设备销量市场份额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2025年中国市场主要厂商谷物监测设备收入市场份额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2025年中国市场前五大厂商谷物监测设备市场份额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2025年中国市场谷物监测设备第一梯队、第二梯队和第三梯队厂商（品牌）及市场份额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中国市场不同产品类型谷物监测设备价格走势（2021-2032）&amp;（元/个）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中国市场不同应用谷物监测设备价格走势（2021-2032）&amp;（元/个）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谷物监测设备中国企业SWOT分析</w:t>
      </w:r>
      <w:r>
        <w:rPr>
          <w:rFonts w:hint="eastAsia"/>
        </w:rPr>
        <w:br/>
      </w:r>
      <w:r>
        <w:rPr>
          <w:rFonts w:hint="eastAsia"/>
        </w:rPr>
        <w:t>　　图 21： 谷物监测设备产业链</w:t>
      </w:r>
      <w:r>
        <w:rPr>
          <w:rFonts w:hint="eastAsia"/>
        </w:rPr>
        <w:br/>
      </w:r>
      <w:r>
        <w:rPr>
          <w:rFonts w:hint="eastAsia"/>
        </w:rPr>
        <w:t>　　图 22： 谷物监测设备行业采购模式分析</w:t>
      </w:r>
      <w:r>
        <w:rPr>
          <w:rFonts w:hint="eastAsia"/>
        </w:rPr>
        <w:br/>
      </w:r>
      <w:r>
        <w:rPr>
          <w:rFonts w:hint="eastAsia"/>
        </w:rPr>
        <w:t>　　图 23： 谷物监测设备行业生产模式分析</w:t>
      </w:r>
      <w:r>
        <w:rPr>
          <w:rFonts w:hint="eastAsia"/>
        </w:rPr>
        <w:br/>
      </w:r>
      <w:r>
        <w:rPr>
          <w:rFonts w:hint="eastAsia"/>
        </w:rPr>
        <w:t>　　图 24： 谷物监测设备行业销售模式分析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中国谷物监测设备产能、产量、产能利用率及发展趋势（2021-2032）&amp;（千个）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中国谷物监测设备产量、市场需求量及发展趋势（2021-2032）&amp;（千个）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570c817824f1e" w:history="1">
        <w:r>
          <w:rPr>
            <w:rStyle w:val="Hyperlink"/>
          </w:rPr>
          <w:t>2026-2032年中国谷物监测设备市场研究及行业前景分析报告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570c817824f1e" w:history="1">
        <w:r>
          <w:rPr>
            <w:rStyle w:val="Hyperlink"/>
          </w:rPr>
          <w:t>https://www.20087.com/5/03/GuWuJianCeSheBeiHangYeQianJing.html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786cfba0744d5" w:history="1">
      <w:r>
        <w:rPr>
          <w:rStyle w:val="Hyperlink"/>
        </w:rPr>
        <w:t>2026-2032年中国谷物监测设备市场研究及行业前景分析报告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uWuJianCeSheBeiHangYeQianJing.html" TargetMode="External" Id="R8c9570c81782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uWuJianCeSheBeiHangYeQianJing.html" TargetMode="External" Id="Ra11786cfba07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2026-01-19T08:05:07Z</dcterms:created>
  <dcterms:modified xsi:type="dcterms:W3CDTF">2026-01-19T09:05:07Z</dcterms:modified>
  <dc:subject>2026-2032年中国谷物监测设备市场研究及行业前景分析报告</dc:subject>
  <dc:title>2026-2032年中国谷物监测设备市场研究及行业前景分析报告</dc:title>
  <cp:keywords>2026-2032年中国谷物监测设备市场研究及行业前景分析报告</cp:keywords>
  <dc:description>2026-2032年中国谷物监测设备市场研究及行业前景分析报告</dc:description>
</cp:coreProperties>
</file>