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f4a589a5244d8" w:history="1">
              <w:r>
                <w:rPr>
                  <w:rStyle w:val="Hyperlink"/>
                </w:rPr>
                <w:t>中国办公家具市场现状调研及发展前景预测报告（2023-2029年）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f4a589a5244d8" w:history="1">
              <w:r>
                <w:rPr>
                  <w:rStyle w:val="Hyperlink"/>
                </w:rPr>
                <w:t>中国办公家具市场现状调研及发展前景预测报告（2023-2029年）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f4a589a5244d8" w:history="1">
                <w:r>
                  <w:rPr>
                    <w:rStyle w:val="Hyperlink"/>
                  </w:rPr>
                  <w:t>https://www.20087.com/6/53/BanGongJiaJuFaZhanQuShi.html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近年来经历了显著的变化，尤其是在设计理念、材料选择以及制造技术方面。随着现代办公空间向更加灵活、开放和人性化方向发展，办公家具的设计趋向于模块化和多功能化，以适应不同的工作场景和协作需求。此外，环保材料的使用日益普遍，旨在创造更健康的工作环境，同时也响应了可持续发展的全球趋势。</w:t>
      </w:r>
      <w:r>
        <w:rPr>
          <w:rFonts w:hint="eastAsia"/>
        </w:rPr>
        <w:br/>
      </w:r>
      <w:r>
        <w:rPr>
          <w:rFonts w:hint="eastAsia"/>
        </w:rPr>
        <w:t>　　未来，办公家具的发展将更加注重健康和可持续性。一方面，随着对员工福祉的关注增加，办公家具将更多地融入人体工学原理，提供更好的坐姿支持和活动空间，以减少久坐导致的健康问题。另一方面，随着绿色办公概念的普及，使用环保材料和可回收材料生产的办公家具将更加受到市场欢迎。此外，智能办公家具，如可调节高度的办公桌、带有集成充电站的家具等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f4a589a5244d8" w:history="1">
        <w:r>
          <w:rPr>
            <w:rStyle w:val="Hyperlink"/>
          </w:rPr>
          <w:t>中国办公家具市场现状调研及发展前景预测报告（2023-2029年）</w:t>
        </w:r>
      </w:hyperlink>
      <w:r>
        <w:rPr>
          <w:rFonts w:hint="eastAsia"/>
        </w:rPr>
        <w:t>》基于国家统计局、办公家具相关协会等渠道的资料数据，全方位剖析了办公家具行业的现状与市场需求，详细探讨了办公家具市场规模、产业链构成及价格动态，并针对办公家具各细分市场进行了分析。同时，办公家具报告还对市场前景、发展趋势进行了科学预测，评估了行业内品牌竞争格局、市场集中度以及办公家具重点企业的表现。此外，办公家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办公家具产业市场概述</w:t>
      </w:r>
      <w:r>
        <w:rPr>
          <w:rFonts w:hint="eastAsia"/>
        </w:rPr>
        <w:br/>
      </w:r>
      <w:r>
        <w:rPr>
          <w:rFonts w:hint="eastAsia"/>
        </w:rPr>
        <w:t>第一章 办公家具产业市场概述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2022-2023年全球办公家具市场现状及发展趋势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全球办公家具市场现状及发展趋势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一、全球办公家具产业发展阶段</w:t>
      </w:r>
      <w:r>
        <w:rPr>
          <w:rFonts w:hint="eastAsia"/>
        </w:rPr>
        <w:br/>
      </w:r>
      <w:r>
        <w:rPr>
          <w:rFonts w:hint="eastAsia"/>
        </w:rPr>
        <w:t>　　　　二、全球办公家具产业竞争现状</w:t>
      </w:r>
      <w:r>
        <w:rPr>
          <w:rFonts w:hint="eastAsia"/>
        </w:rPr>
        <w:br/>
      </w:r>
      <w:r>
        <w:rPr>
          <w:rFonts w:hint="eastAsia"/>
        </w:rPr>
        <w:t>　　　　三、全球办公家具产业投资状况</w:t>
      </w:r>
      <w:r>
        <w:rPr>
          <w:rFonts w:hint="eastAsia"/>
        </w:rPr>
        <w:br/>
      </w:r>
      <w:r>
        <w:rPr>
          <w:rFonts w:hint="eastAsia"/>
        </w:rPr>
        <w:t>　　　　四、全球办公家具产业市场发展趋势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全球主要国家地区办公家具产业现状及产业转移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全球办公家具市场经营模式现状及发展趋势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中国办公家具产业发展分析</w:t>
      </w:r>
      <w:r>
        <w:rPr>
          <w:rFonts w:hint="eastAsia"/>
        </w:rPr>
        <w:br/>
      </w:r>
      <w:r>
        <w:rPr>
          <w:rFonts w:hint="eastAsia"/>
        </w:rPr>
        <w:t>　　第一节 中国办公家具产业发展现状</w:t>
      </w:r>
      <w:r>
        <w:rPr>
          <w:rFonts w:hint="eastAsia"/>
        </w:rPr>
        <w:br/>
      </w:r>
      <w:r>
        <w:rPr>
          <w:rFonts w:hint="eastAsia"/>
        </w:rPr>
        <w:t>　　第二节 中国办公家具产业经济运行现状</w:t>
      </w:r>
      <w:r>
        <w:rPr>
          <w:rFonts w:hint="eastAsia"/>
        </w:rPr>
        <w:br/>
      </w:r>
      <w:r>
        <w:rPr>
          <w:rFonts w:hint="eastAsia"/>
        </w:rPr>
        <w:t>　　第三节 中国办公家具产业存在的问题及发展障碍分析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中国办公家具产业发展趋势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中国办公家具市场供给状况</w:t>
      </w:r>
      <w:r>
        <w:rPr>
          <w:rFonts w:hint="eastAsia"/>
        </w:rPr>
        <w:br/>
      </w:r>
      <w:r>
        <w:rPr>
          <w:rFonts w:hint="eastAsia"/>
        </w:rPr>
        <w:t>　　第二节 中国办公家具市场需求状况</w:t>
      </w:r>
      <w:r>
        <w:rPr>
          <w:rFonts w:hint="eastAsia"/>
        </w:rPr>
        <w:br/>
      </w:r>
      <w:r>
        <w:rPr>
          <w:rFonts w:hint="eastAsia"/>
        </w:rPr>
        <w:t>　　第三节 中国办公家具市场存在的问题及障碍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中国办公家具市场发展潜力及发展趋势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中国办公家具产业基本竞争战略</w:t>
      </w:r>
      <w:r>
        <w:rPr>
          <w:rFonts w:hint="eastAsia"/>
        </w:rPr>
        <w:br/>
      </w:r>
      <w:r>
        <w:rPr>
          <w:rFonts w:hint="eastAsia"/>
        </w:rPr>
        <w:t>　　第一节 办公家具成本领先战略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中国办公家具产业市场竞争策略分析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办公家具产业市场五种竞争动力模式结构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一、办公家具行业内现有企业的竞争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四、办公家具供应商的讨价还价能力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五、办公家具购买者的讨价还价能力</w:t>
      </w:r>
      <w:r>
        <w:rPr>
          <w:rFonts w:hint="eastAsia"/>
        </w:rPr>
        <w:br/>
      </w:r>
      <w:r>
        <w:rPr>
          <w:rFonts w:hint="eastAsia"/>
        </w:rPr>
        <w:t>　　第二节 办公家具产业市场核心竞争力的塑造要素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办公家具市场产品策略</w:t>
      </w:r>
      <w:r>
        <w:rPr>
          <w:rFonts w:hint="eastAsia"/>
        </w:rPr>
        <w:br/>
      </w:r>
      <w:r>
        <w:rPr>
          <w:rFonts w:hint="eastAsia"/>
        </w:rPr>
        <w:t>　　第二节 办公家具市场渠道策略</w:t>
      </w:r>
      <w:r>
        <w:rPr>
          <w:rFonts w:hint="eastAsia"/>
        </w:rPr>
        <w:br/>
      </w:r>
      <w:r>
        <w:rPr>
          <w:rFonts w:hint="eastAsia"/>
        </w:rPr>
        <w:t>　　第三节 办公家具市场价格策略</w:t>
      </w:r>
      <w:r>
        <w:rPr>
          <w:rFonts w:hint="eastAsia"/>
        </w:rPr>
        <w:br/>
      </w:r>
      <w:r>
        <w:rPr>
          <w:rFonts w:hint="eastAsia"/>
        </w:rPr>
        <w:t>　　第四节 办公家具广告媒体策略</w:t>
      </w:r>
      <w:r>
        <w:rPr>
          <w:rFonts w:hint="eastAsia"/>
        </w:rPr>
        <w:br/>
      </w:r>
      <w:r>
        <w:rPr>
          <w:rFonts w:hint="eastAsia"/>
        </w:rPr>
        <w:t>　　第五节 办公家具客户服务策略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中国办公家具产业重点企业市场竞争策略研究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办公家具重点企业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办公家具重点企业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办公家具重点企业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办公家具重点企业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办公家具重点企业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办公家具重点企业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办公家具重点企业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办公家具重点企业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2023-2029年中国办公家具产业市场发展预测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2023-2029年中国办公家具产业发展环境预测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四、办公家具技术环境预测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2023-2029年中国办公家具产业发展预测</w:t>
      </w:r>
      <w:r>
        <w:rPr>
          <w:rFonts w:hint="eastAsia"/>
        </w:rPr>
        <w:br/>
      </w:r>
      <w:r>
        <w:rPr>
          <w:rFonts w:hint="eastAsia"/>
        </w:rPr>
        <w:t>　　　　一、办公家具产业竞争要素预测</w:t>
      </w:r>
      <w:r>
        <w:rPr>
          <w:rFonts w:hint="eastAsia"/>
        </w:rPr>
        <w:br/>
      </w:r>
      <w:r>
        <w:rPr>
          <w:rFonts w:hint="eastAsia"/>
        </w:rPr>
        <w:t>　　　　二、办公家具产业结构预测</w:t>
      </w:r>
      <w:r>
        <w:rPr>
          <w:rFonts w:hint="eastAsia"/>
        </w:rPr>
        <w:br/>
      </w:r>
      <w:r>
        <w:rPr>
          <w:rFonts w:hint="eastAsia"/>
        </w:rPr>
        <w:t>　　　　三、办公家具产业转移趋势</w:t>
      </w:r>
      <w:r>
        <w:rPr>
          <w:rFonts w:hint="eastAsia"/>
        </w:rPr>
        <w:br/>
      </w:r>
      <w:r>
        <w:rPr>
          <w:rFonts w:hint="eastAsia"/>
        </w:rPr>
        <w:t>　　　　四、办公家具产业一体化预测</w:t>
      </w:r>
      <w:r>
        <w:rPr>
          <w:rFonts w:hint="eastAsia"/>
        </w:rPr>
        <w:br/>
      </w:r>
      <w:r>
        <w:rPr>
          <w:rFonts w:hint="eastAsia"/>
        </w:rPr>
        <w:t>　　　　五、办公家具产业运营模式预测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2023-2029年中国办公家具市场发展预测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一、2023-2029年中国办公家具市场需求预测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二、2023-2029年中国办公家具市场结构预测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三、2023-2029年中国办公家具市场集中度预测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四、2023-2029年中国办公家具市场供给预测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五、2023-2029年中国办公家具市场价格预测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2023-2029年中国办公家具产业市场投资机会与风险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中国办公家具产业市场投资优势分析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中国办公家具产业市场投资劣势分析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中国办公家具产业市场投资机会分析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中国办公家具产业市场投资风险分析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中国办公家具产业竞争战略建议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(中~智~林)中国办公家具产业竞争策略建议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2018-2023年中国办公家具市场需求量及增速统计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2023-2029年中国办公家具行业产量预测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2023-2029年中国办公家具市场需求量预测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2023-2029年中国办公家具行业市场规模预测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2023-2029年中国办公家具市场前景分析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2023-2029年中国办公家具行业发展趋势预测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f4a589a5244d8" w:history="1">
        <w:r>
          <w:rPr>
            <w:rStyle w:val="Hyperlink"/>
          </w:rPr>
          <w:t>中国办公家具市场现状调研及发展前景预测报告（2023-2029年）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f4a589a5244d8" w:history="1">
        <w:r>
          <w:rPr>
            <w:rStyle w:val="Hyperlink"/>
          </w:rPr>
          <w:t>https://www.20087.com/6/53/BanGongJiaJuFaZhanQuShi.html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7b77d6cb6431a" w:history="1">
      <w:r>
        <w:rPr>
          <w:rStyle w:val="Hyperlink"/>
        </w:rPr>
        <w:t>中国办公家具市场现状调研及发展前景预测报告（2023-2029年）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anGongJiaJuFaZhanQuShi.html" TargetMode="External" Id="R973f4a589a5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anGongJiaJuFaZhanQuShi.html" TargetMode="External" Id="R5947b77d6cb6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2023-05-04T03:19:00Z</dcterms:created>
  <dcterms:modified xsi:type="dcterms:W3CDTF">2023-05-04T04:19:00Z</dcterms:modified>
  <dc:subject>中国办公家具市场现状调研及发展前景预测报告（2023-2029年）</dc:subject>
  <dc:title>中国办公家具市场现状调研及发展前景预测报告（2023-2029年）</dc:title>
  <cp:keywords>中国办公家具市场现状调研及发展前景预测报告（2023-2029年）</cp:keywords>
  <dc:description>中国办公家具市场现状调研及发展前景预测报告（2023-2029年）</dc:description>
</cp:coreProperties>
</file>