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9cc07d2684a72" w:history="1">
              <w:r>
                <w:rPr>
                  <w:rStyle w:val="Hyperlink"/>
                </w:rPr>
                <w:t>中国畜牧专用工具行业现状与市场前景（2025-2031年）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9cc07d2684a72" w:history="1">
              <w:r>
                <w:rPr>
                  <w:rStyle w:val="Hyperlink"/>
                </w:rPr>
                <w:t>中国畜牧专用工具行业现状与市场前景（2025-2031年）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9cc07d2684a72" w:history="1">
                <w:r>
                  <w:rPr>
                    <w:rStyle w:val="Hyperlink"/>
                  </w:rPr>
                  <w:t>https://www.20087.com/6/23/ChuMuZhuanYongGongJuFaZhanQianJingFenXi.html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专用工具是为畜禽养殖、健康管理与繁殖操作设计的专用器械，涵盖耳标钳、去势器、注射器、助产钳及体温计等，旨在提升养殖效率、动物福利与疫病防控水平。畜牧专用工具以不锈钢、工程塑料为主材，依赖人体工学设计与功能适配性确保操作便捷与卫生安全。国内在基础工具制造方面具备成熟能力，但在自动化程度、多物种通用性及减少动物应激反应的设计优化方面存在不足。部分工具因结构粗糙或消毒死角导致交叉感染风险，影响生物安全。此外，小型养殖场工具配置不全与维护意识薄弱制约规范使用。</w:t>
      </w:r>
      <w:r>
        <w:rPr>
          <w:rFonts w:hint="eastAsia"/>
        </w:rPr>
        <w:br/>
      </w:r>
      <w:r>
        <w:rPr>
          <w:rFonts w:hint="eastAsia"/>
        </w:rPr>
        <w:t>　　未来，畜牧专用工具的发展将向专业化、耐用性与生物安全强化方向深化。通过优化工具表面光洁度与可拆卸结构设计，可提升清洗效率与灭菌彻底性，降低疫病传播风险。在现代化牧场管理中，畜牧专用工具正与个体识别系统结合，开发出支持数据记录与操作追溯的智能工具套件，提升管理精细化水平。未来，畜牧专用工具将从手工操作器具向养殖过程控制节点转型，参与实现动物健康管理的标准化与可追溯。抗菌涂层与耐腐蚀合金的应用将延长服役周期。数字化操作力测试平台可评估不同体型动物使用时的力学表现。标准化无菌验证测试与动物应激反应评估协议的建立，将为规模化养殖场、种畜站及兽医服务提供可靠操作保障，推动行业向高安全性、高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9cc07d2684a72" w:history="1">
        <w:r>
          <w:rPr>
            <w:rStyle w:val="Hyperlink"/>
          </w:rPr>
          <w:t>中国畜牧专用工具行业现状与市场前景（2025-2031年）</w:t>
        </w:r>
      </w:hyperlink>
      <w:r>
        <w:rPr>
          <w:rFonts w:hint="eastAsia"/>
        </w:rPr>
        <w:t>》基于长期的市场监测与数据资源，深入分析了畜牧专用工具行业的产业链结构、市场规模与需求现状，探讨了价格动态。畜牧专用工具报告全面揭示了行业当前的发展状况，并对畜牧专用工具市场前景及趋势进行了科学预测。同时，畜牧专用工具报告聚焦于畜牧专用工具重点企业，深入剖析了市场竞争格局、集中度及品牌影响力，并进一步细分了市场，挖掘了畜牧专用工具各领域的增长潜力。畜牧专用工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畜牧专用工具行业概述</w:t>
      </w:r>
      <w:r>
        <w:rPr>
          <w:rFonts w:hint="eastAsia"/>
        </w:rPr>
        <w:br/>
      </w:r>
      <w:r>
        <w:rPr>
          <w:rFonts w:hint="eastAsia"/>
        </w:rPr>
        <w:t>　　第一节 畜牧专用工具定义与分类</w:t>
      </w:r>
      <w:r>
        <w:rPr>
          <w:rFonts w:hint="eastAsia"/>
        </w:rPr>
        <w:br/>
      </w:r>
      <w:r>
        <w:rPr>
          <w:rFonts w:hint="eastAsia"/>
        </w:rPr>
        <w:t>　　第二节 畜牧专用工具应用领域</w:t>
      </w:r>
      <w:r>
        <w:rPr>
          <w:rFonts w:hint="eastAsia"/>
        </w:rPr>
        <w:br/>
      </w:r>
      <w:r>
        <w:rPr>
          <w:rFonts w:hint="eastAsia"/>
        </w:rPr>
        <w:t>　　第三节 畜牧专用工具行业经济指标分析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畜牧专用工具产业链及经营模式分析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三、畜牧专用工具销售模式及销售渠道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全球畜牧专用工具市场发展综述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2019-2024年全球畜牧专用工具市场规模与趋势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主要国家与地区畜牧专用工具市场分析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2025-2031年全球畜牧专用工具行业发展趋势与前景预测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中国畜牧专用工具行业市场分析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2024-2025年畜牧专用工具产能与投资动态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一、国内畜牧专用工具产能及利用情况</w:t>
      </w:r>
      <w:r>
        <w:rPr>
          <w:rFonts w:hint="eastAsia"/>
        </w:rPr>
        <w:br/>
      </w:r>
      <w:r>
        <w:rPr>
          <w:rFonts w:hint="eastAsia"/>
        </w:rPr>
        <w:t>　　　　二、畜牧专用工具产能扩张与投资动态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2025-2031年畜牧专用工具行业产量统计与趋势预测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一、2019-2024年畜牧专用工具行业产量数据统计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1、2019-2024年畜牧专用工具产量及增长趋势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2、2019-2024年畜牧专用工具细分产品产量及份额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二、影响畜牧专用工具产量的关键因素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三、2025-2031年畜牧专用工具产量预测</w:t>
      </w:r>
      <w:r>
        <w:rPr>
          <w:rFonts w:hint="eastAsia"/>
        </w:rPr>
        <w:br/>
      </w:r>
      <w:r>
        <w:rPr>
          <w:rFonts w:hint="eastAsia"/>
        </w:rPr>
        <w:t>　　第三节 2025-2031年畜牧专用工具市场需求与销售分析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一、2024-2025年畜牧专用工具行业需求现状</w:t>
      </w:r>
      <w:r>
        <w:rPr>
          <w:rFonts w:hint="eastAsia"/>
        </w:rPr>
        <w:br/>
      </w:r>
      <w:r>
        <w:rPr>
          <w:rFonts w:hint="eastAsia"/>
        </w:rPr>
        <w:t>　　　　二、畜牧专用工具客户群体与需求特点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三、2019-2024年畜牧专用工具行业销售规模分析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四、2025-2031年畜牧专用工具市场增长潜力与规模预测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中国畜牧专用工具细分市场与下游应用领域分析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畜牧专用工具细分市场分析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一、2024-2025年畜牧专用工具主要细分产品市场现状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畜牧专用工具下游应用与客户群体分析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一、2024-2025年畜牧专用工具各应用领域市场现状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2024-2025年畜牧专用工具行业技术发展现状及趋势分析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畜牧专用工具行业技术发展现状分析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国内外畜牧专用工具行业技术差异与原因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畜牧专用工具行业技术发展方向、趋势预测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提升畜牧专用工具行业技术能力策略建议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畜牧专用工具价格机制与竞争策略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一、2019-2024年畜牧专用工具市场价格走势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畜牧专用工具定价策略与方法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2025-2031年畜牧专用工具价格竞争态势与趋势预测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中国畜牧专用工具行业重点区域市场研究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2024-2025年重点区域畜牧专用工具市场发展概况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二、2019-2024年畜牧专用工具市场需求规模情况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二、2019-2024年畜牧专用工具市场需求规模情况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二、2019-2024年畜牧专用工具市场需求规模情况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二、2019-2024年畜牧专用工具市场需求规模情况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二、2019-2024年畜牧专用工具市场需求规模情况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三、2025-2031年畜牧专用工具行业发展潜力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2019-2024年中国畜牧专用工具行业进出口情况分析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畜牧专用工具行业进口情况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一、2019-2024年畜牧专用工具进口规模及增长情况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二、畜牧专用工具主要进口来源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畜牧专用工具行业出口情况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一、2019-2024年畜牧专用工具出口规模及增长情况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二、畜牧专用工具主要出口目的地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2019-2024年中国畜牧专用工具行业总体发展与财务状况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2019-2024年中国畜牧专用工具行业规模情况</w:t>
      </w:r>
      <w:r>
        <w:rPr>
          <w:rFonts w:hint="eastAsia"/>
        </w:rPr>
        <w:br/>
      </w:r>
      <w:r>
        <w:rPr>
          <w:rFonts w:hint="eastAsia"/>
        </w:rPr>
        <w:t>　　　　一、畜牧专用工具行业企业数量规模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二、畜牧专用工具行业从业人员规模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三、畜牧专用工具行业市场敏感性分析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2019-2024年中国畜牧专用工具行业财务能力分析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一、畜牧专用工具行业盈利能力</w:t>
      </w:r>
      <w:r>
        <w:rPr>
          <w:rFonts w:hint="eastAsia"/>
        </w:rPr>
        <w:br/>
      </w:r>
      <w:r>
        <w:rPr>
          <w:rFonts w:hint="eastAsia"/>
        </w:rPr>
        <w:t>　　　　二、畜牧专用工具行业偿债能力</w:t>
      </w:r>
      <w:r>
        <w:rPr>
          <w:rFonts w:hint="eastAsia"/>
        </w:rPr>
        <w:br/>
      </w:r>
      <w:r>
        <w:rPr>
          <w:rFonts w:hint="eastAsia"/>
        </w:rPr>
        <w:t>　　　　三、畜牧专用工具行业营运能力</w:t>
      </w:r>
      <w:r>
        <w:rPr>
          <w:rFonts w:hint="eastAsia"/>
        </w:rPr>
        <w:br/>
      </w:r>
      <w:r>
        <w:rPr>
          <w:rFonts w:hint="eastAsia"/>
        </w:rPr>
        <w:t>　　　　四、畜牧专用工具行业发展能力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畜牧专用工具行业重点企业调研分析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二、企业畜牧专用工具业务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中国畜牧专用工具行业竞争格局分析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畜牧专用工具行业竞争格局总览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2024-2025年畜牧专用工具行业竞争力分析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2019-2024年畜牧专用工具行业企业并购活动分析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2024-2025年畜牧专用工具行业会展与招投标活动分析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一、畜牧专用工具行业会展活动及其市场影响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2025年中国畜牧专用工具企业发展企业发展策略与建议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畜牧专用工具销售模式与渠道策略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畜牧专用工具品牌与市场推广策略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畜牧专用工具研发投入与技术创新能力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畜牧专用工具合作联盟与资源整合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中国畜牧专用工具行业风险与对策</w:t>
      </w:r>
      <w:r>
        <w:rPr>
          <w:rFonts w:hint="eastAsia"/>
        </w:rPr>
        <w:br/>
      </w:r>
      <w:r>
        <w:rPr>
          <w:rFonts w:hint="eastAsia"/>
        </w:rPr>
        <w:t>　　第一节 畜牧专用工具行业SWOT分析</w:t>
      </w:r>
      <w:r>
        <w:rPr>
          <w:rFonts w:hint="eastAsia"/>
        </w:rPr>
        <w:br/>
      </w:r>
      <w:r>
        <w:rPr>
          <w:rFonts w:hint="eastAsia"/>
        </w:rPr>
        <w:t>　　　　一、畜牧专用工具行业优势</w:t>
      </w:r>
      <w:r>
        <w:rPr>
          <w:rFonts w:hint="eastAsia"/>
        </w:rPr>
        <w:br/>
      </w:r>
      <w:r>
        <w:rPr>
          <w:rFonts w:hint="eastAsia"/>
        </w:rPr>
        <w:t>　　　　二、畜牧专用工具行业劣势</w:t>
      </w:r>
      <w:r>
        <w:rPr>
          <w:rFonts w:hint="eastAsia"/>
        </w:rPr>
        <w:br/>
      </w:r>
      <w:r>
        <w:rPr>
          <w:rFonts w:hint="eastAsia"/>
        </w:rPr>
        <w:t>　　　　三、畜牧专用工具市场机会</w:t>
      </w:r>
      <w:r>
        <w:rPr>
          <w:rFonts w:hint="eastAsia"/>
        </w:rPr>
        <w:br/>
      </w:r>
      <w:r>
        <w:rPr>
          <w:rFonts w:hint="eastAsia"/>
        </w:rPr>
        <w:t>　　　　四、畜牧专用工具市场威胁</w:t>
      </w:r>
      <w:r>
        <w:rPr>
          <w:rFonts w:hint="eastAsia"/>
        </w:rPr>
        <w:br/>
      </w:r>
      <w:r>
        <w:rPr>
          <w:rFonts w:hint="eastAsia"/>
        </w:rPr>
        <w:t>　　第二节 畜牧专用工具行业风险及对策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2025-2031年中国畜牧专用工具行业前景与发展趋势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2024-2025年畜牧专用工具行业发展环境分析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一、畜牧专用工具行业主管部门与监管体制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二、畜牧专用工具行业主要法律法规及政策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三、畜牧专用工具行业标准与质量监管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2025-2031年畜牧专用工具行业发展趋势与方向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2025-2031年畜牧专用工具行业发展潜力与机遇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畜牧专用工具行业研究结论与建议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畜牧专用工具行业发展建议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畜牧专用工具行业类别</w:t>
      </w:r>
      <w:r>
        <w:rPr>
          <w:rFonts w:hint="eastAsia"/>
        </w:rPr>
        <w:br/>
      </w:r>
      <w:r>
        <w:rPr>
          <w:rFonts w:hint="eastAsia"/>
        </w:rPr>
        <w:t>　　图表 畜牧专用工具行业产业链调研</w:t>
      </w:r>
      <w:r>
        <w:rPr>
          <w:rFonts w:hint="eastAsia"/>
        </w:rPr>
        <w:br/>
      </w:r>
      <w:r>
        <w:rPr>
          <w:rFonts w:hint="eastAsia"/>
        </w:rPr>
        <w:t>　　图表 畜牧专用工具行业现状</w:t>
      </w:r>
      <w:r>
        <w:rPr>
          <w:rFonts w:hint="eastAsia"/>
        </w:rPr>
        <w:br/>
      </w:r>
      <w:r>
        <w:rPr>
          <w:rFonts w:hint="eastAsia"/>
        </w:rPr>
        <w:t>　　图表 畜牧专用工具行业标准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2025年中国畜牧专用工具行业产能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2019-2024年中国畜牧专用工具行业产量统计</w:t>
      </w:r>
      <w:r>
        <w:rPr>
          <w:rFonts w:hint="eastAsia"/>
        </w:rPr>
        <w:br/>
      </w:r>
      <w:r>
        <w:rPr>
          <w:rFonts w:hint="eastAsia"/>
        </w:rPr>
        <w:t>　　图表 畜牧专用工具行业动态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2025年中国畜牧专用工具行业需求区域调研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2019-2024年中国畜牧专用工具行情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2019-2024年中国畜牧专用工具行业企业数量统计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**地区畜牧专用工具市场规模</w:t>
      </w:r>
      <w:r>
        <w:rPr>
          <w:rFonts w:hint="eastAsia"/>
        </w:rPr>
        <w:br/>
      </w:r>
      <w:r>
        <w:rPr>
          <w:rFonts w:hint="eastAsia"/>
        </w:rPr>
        <w:t>　　图表 **地区畜牧专用工具行业市场需求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**地区畜牧专用工具市场调研</w:t>
      </w:r>
      <w:r>
        <w:rPr>
          <w:rFonts w:hint="eastAsia"/>
        </w:rPr>
        <w:br/>
      </w:r>
      <w:r>
        <w:rPr>
          <w:rFonts w:hint="eastAsia"/>
        </w:rPr>
        <w:t>　　图表 **地区畜牧专用工具行业市场需求分析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**地区畜牧专用工具市场规模</w:t>
      </w:r>
      <w:r>
        <w:rPr>
          <w:rFonts w:hint="eastAsia"/>
        </w:rPr>
        <w:br/>
      </w:r>
      <w:r>
        <w:rPr>
          <w:rFonts w:hint="eastAsia"/>
        </w:rPr>
        <w:t>　　图表 **地区畜牧专用工具行业市场需求</w:t>
      </w:r>
      <w:r>
        <w:rPr>
          <w:rFonts w:hint="eastAsia"/>
        </w:rPr>
        <w:br/>
      </w:r>
      <w:r>
        <w:rPr>
          <w:rFonts w:hint="eastAsia"/>
        </w:rPr>
        <w:t>　　图表 **地区畜牧专用工具市场调研</w:t>
      </w:r>
      <w:r>
        <w:rPr>
          <w:rFonts w:hint="eastAsia"/>
        </w:rPr>
        <w:br/>
      </w:r>
      <w:r>
        <w:rPr>
          <w:rFonts w:hint="eastAsia"/>
        </w:rPr>
        <w:t>　　图表 **地区畜牧专用工具行业市场需求分析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畜牧专用工具行业竞争对手分析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畜牧专用工具重点企业（三）成长能力情况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2025-2031年中国畜牧专用工具行业市场规模预测</w:t>
      </w:r>
      <w:r>
        <w:rPr>
          <w:rFonts w:hint="eastAsia"/>
        </w:rPr>
        <w:br/>
      </w:r>
      <w:r>
        <w:rPr>
          <w:rFonts w:hint="eastAsia"/>
        </w:rPr>
        <w:t>　　图表 畜牧专用工具行业准入条件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2025年中国畜牧专用工具市场前景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2025-2031年中国畜牧专用工具行业发展趋势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9cc07d2684a72" w:history="1">
        <w:r>
          <w:rPr>
            <w:rStyle w:val="Hyperlink"/>
          </w:rPr>
          <w:t>中国畜牧专用工具行业现状与市场前景（2025-2031年）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9cc07d2684a72" w:history="1">
        <w:r>
          <w:rPr>
            <w:rStyle w:val="Hyperlink"/>
          </w:rPr>
          <w:t>https://www.20087.com/6/23/ChuMuZhuanYongGongJuFaZhanQianJingFenXi.html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1d337c714fda" w:history="1">
      <w:r>
        <w:rPr>
          <w:rStyle w:val="Hyperlink"/>
        </w:rPr>
        <w:t>中国畜牧专用工具行业现状与市场前景（2025-2031年）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uMuZhuanYongGongJuFaZhanQianJingFenXi.html" TargetMode="External" Id="Rc869cc07d268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uMuZhuanYongGongJuFaZhanQianJingFenXi.html" TargetMode="External" Id="R83191d337c71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2025-10-05T23:35:55Z</dcterms:created>
  <dcterms:modified xsi:type="dcterms:W3CDTF">2025-10-06T00:35:55Z</dcterms:modified>
  <dc:subject>中国畜牧专用工具行业现状与市场前景（2025-2031年）</dc:subject>
  <dc:title>中国畜牧专用工具行业现状与市场前景（2025-2031年）</dc:title>
  <cp:keywords>中国畜牧专用工具行业现状与市场前景（2025-2031年）</cp:keywords>
  <dc:description>中国畜牧专用工具行业现状与市场前景（2025-2031年）</dc:description>
</cp:coreProperties>
</file>