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4f5e2d0744767" w:history="1">
              <w:r>
                <w:rPr>
                  <w:rStyle w:val="Hyperlink"/>
                </w:rPr>
                <w:t>2025-2031年中国沙发行业研究分析及发展趋势预测报告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4f5e2d0744767" w:history="1">
              <w:r>
                <w:rPr>
                  <w:rStyle w:val="Hyperlink"/>
                </w:rPr>
                <w:t>2025-2031年中国沙发行业研究分析及发展趋势预测报告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4f5e2d0744767" w:history="1">
                <w:r>
                  <w:rPr>
                    <w:rStyle w:val="Hyperlink"/>
                  </w:rPr>
                  <w:t>https://www.20087.com/8/73/ShaFaFaZhanQuShi.html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具市场的重要组成部分，近年来市场需求稳定增长。随着生活水平的提高和消费观念的变化，消费者对沙发的要求不仅仅局限于实用性和舒适度，还更加注重设计感和个性化。目前，沙发种类多样，包括皮质沙发、布艺沙发等，且风格各异，能够满足不同家庭的需求。此外，随着智能家居技术的发展，具备智能调节、按摩等功能的沙发逐渐受到消费者欢迎。</w:t>
      </w:r>
      <w:r>
        <w:rPr>
          <w:rFonts w:hint="eastAsia"/>
        </w:rPr>
        <w:br/>
      </w:r>
      <w:r>
        <w:rPr>
          <w:rFonts w:hint="eastAsia"/>
        </w:rPr>
        <w:t>　　未来，沙发市场将朝着更加个性化和智能化的方向发展。技术创新将集中在提高产品的舒适度、耐用性和智能化水平上。随着新材料的应用，更柔软、更耐用的沙发面料将成为趋势。同时，随着消费者对健康生活方式的追求，具备人体工程学设计的健康沙发将更加受欢迎。此外，随着智能家居技术的普及，能够与智能家居系统集成的沙发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4f5e2d0744767" w:history="1">
        <w:r>
          <w:rPr>
            <w:rStyle w:val="Hyperlink"/>
          </w:rPr>
          <w:t>2025-2031年中国沙发行业研究分析及发展趋势预测报告</w:t>
        </w:r>
      </w:hyperlink>
      <w:r>
        <w:rPr>
          <w:rFonts w:hint="eastAsia"/>
        </w:rPr>
        <w:t>》基于科学的市场调研与数据分析，全面解析了沙发行业的市场规模、市场需求及发展现状。报告深入探讨了沙发产业链结构、细分市场特点及技术发展方向，并结合宏观经济环境与消费者需求变化，对沙发行业前景与未来趋势进行了科学预测，揭示了潜在增长空间。通过对沙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2024-2025年中国沙发行业市场动态分析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2024-2025年中国沙发生产分析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一、2024-2025年中国沙发产能统计分析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二、2024-2025年中国沙发产量统计分析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一、我国沙发行业产销存分析</w:t>
      </w:r>
      <w:r>
        <w:rPr>
          <w:rFonts w:hint="eastAsia"/>
        </w:rPr>
        <w:br/>
      </w:r>
      <w:r>
        <w:rPr>
          <w:rFonts w:hint="eastAsia"/>
        </w:rPr>
        <w:t>　　　　二、我国沙发行业市场消费统计及需求分析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三、中国沙发区域市场规模分析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2024-2025年中国沙发行业进出口情况分析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2024-2025年全球沙发行业发展现状分析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2024-2025年全球沙发发展概况</w:t>
      </w:r>
      <w:r>
        <w:rPr>
          <w:rFonts w:hint="eastAsia"/>
        </w:rPr>
        <w:br/>
      </w:r>
      <w:r>
        <w:rPr>
          <w:rFonts w:hint="eastAsia"/>
        </w:rPr>
        <w:t>　　　　一、全球沙发市场供需分析</w:t>
      </w:r>
      <w:r>
        <w:rPr>
          <w:rFonts w:hint="eastAsia"/>
        </w:rPr>
        <w:br/>
      </w:r>
      <w:r>
        <w:rPr>
          <w:rFonts w:hint="eastAsia"/>
        </w:rPr>
        <w:t>　　　　二、全球沙发主要产品价格走势分析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2024-2025年全球主要国家沙发行业发展情况分析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2024-2025年全球沙发行业发展趋势分析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2025年国内外沙发行业发展对比分析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2025年沙发行业发展分析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一、2025年全球沙发行业发展分析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二、2025年国内沙发行业现状分析</w:t>
      </w:r>
      <w:r>
        <w:rPr>
          <w:rFonts w:hint="eastAsia"/>
        </w:rPr>
        <w:br/>
      </w:r>
      <w:r>
        <w:rPr>
          <w:rFonts w:hint="eastAsia"/>
        </w:rPr>
        <w:t>　　第二节 2025年沙发市场现状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2025年沙发行业国内与国外情况对比分析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2019-2024年中国沙发行业主要数据监测分析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2019-2024年中国沙发行业规模分析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2025年中国沙发行业结构分析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2019-2024年中国沙发行业产值分析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2019-2024年中国沙发行业成本费用分析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2019-2024年中国沙发行业盈利能力分析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2025年沙发行业竞争分析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沙发行业竞争关键因素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2025年中国沙发企业竞争策略分析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2025年沙发市场竞争策略分析</w:t>
      </w:r>
      <w:r>
        <w:rPr>
          <w:rFonts w:hint="eastAsia"/>
        </w:rPr>
        <w:br/>
      </w:r>
      <w:r>
        <w:rPr>
          <w:rFonts w:hint="eastAsia"/>
        </w:rPr>
        <w:t>　　　　一、沙发市场增长潜力分析</w:t>
      </w:r>
      <w:r>
        <w:rPr>
          <w:rFonts w:hint="eastAsia"/>
        </w:rPr>
        <w:br/>
      </w:r>
      <w:r>
        <w:rPr>
          <w:rFonts w:hint="eastAsia"/>
        </w:rPr>
        <w:t>　　　　二、沙发主要潜力项目分析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三、现有沙发竞争策略分析</w:t>
      </w:r>
      <w:r>
        <w:rPr>
          <w:rFonts w:hint="eastAsia"/>
        </w:rPr>
        <w:br/>
      </w:r>
      <w:r>
        <w:rPr>
          <w:rFonts w:hint="eastAsia"/>
        </w:rPr>
        <w:t>　　　　四、沙发潜力项目竞争策略选择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2025年沙发企业竞争策略分析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二、中国沙发市场竞争趋势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2025-2031年中国沙发行业发展前景预测分析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2025-2031年中国沙发行业发展预测分析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一、未来沙发发展分析</w:t>
      </w:r>
      <w:r>
        <w:rPr>
          <w:rFonts w:hint="eastAsia"/>
        </w:rPr>
        <w:br/>
      </w:r>
      <w:r>
        <w:rPr>
          <w:rFonts w:hint="eastAsia"/>
        </w:rPr>
        <w:t>　　　　二、未来沙发行业技术开发方向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2025-2031年中国沙发行业市场前景分析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2025-2031年中国沙发行业投资前景预测</w:t>
      </w:r>
      <w:r>
        <w:rPr>
          <w:rFonts w:hint="eastAsia"/>
        </w:rPr>
        <w:br/>
      </w:r>
      <w:r>
        <w:rPr>
          <w:rFonts w:hint="eastAsia"/>
        </w:rPr>
        <w:t>　　第一节 中国沙发行业发展现状研究评价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中国沙发行业发展影响因素分析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中国沙发行业投资前景展望预测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2019-2024年中国沙发行业市场需求及增长情况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2019-2024年中国沙发行业利润及增长情况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2025-2031年中国沙发行业产品市场价格走势预测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沙发重点企业经营情况分析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2025-2031年中国沙发市场规模预测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2025-2031年中国沙发行业利润预测</w:t>
      </w:r>
      <w:r>
        <w:rPr>
          <w:rFonts w:hint="eastAsia"/>
        </w:rPr>
        <w:br/>
      </w:r>
      <w:r>
        <w:rPr>
          <w:rFonts w:hint="eastAsia"/>
        </w:rPr>
        <w:t>　　图表 2025年沙发行业壁垒</w:t>
      </w:r>
      <w:r>
        <w:rPr>
          <w:rFonts w:hint="eastAsia"/>
        </w:rPr>
        <w:br/>
      </w:r>
      <w:r>
        <w:rPr>
          <w:rFonts w:hint="eastAsia"/>
        </w:rPr>
        <w:t>　　图表 2025年沙发市场前景分析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2025-2031年中国沙发市场需求预测</w:t>
      </w:r>
      <w:r>
        <w:rPr>
          <w:rFonts w:hint="eastAsia"/>
        </w:rPr>
        <w:br/>
      </w:r>
      <w:r>
        <w:rPr>
          <w:rFonts w:hint="eastAsia"/>
        </w:rPr>
        <w:t>　　图表 2025年沙发发展趋势预测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4f5e2d0744767" w:history="1">
        <w:r>
          <w:rPr>
            <w:rStyle w:val="Hyperlink"/>
          </w:rPr>
          <w:t>2025-2031年中国沙发行业研究分析及发展趋势预测报告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4f5e2d0744767" w:history="1">
        <w:r>
          <w:rPr>
            <w:rStyle w:val="Hyperlink"/>
          </w:rPr>
          <w:t>https://www.20087.com/8/73/ShaFaFaZhanQuShi.html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5ab3bc7034699" w:history="1">
      <w:r>
        <w:rPr>
          <w:rStyle w:val="Hyperlink"/>
        </w:rPr>
        <w:t>2025-2031年中国沙发行业研究分析及发展趋势预测报告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aFaFaZhanQuShi.html" TargetMode="External" Id="R7c74f5e2d074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aFaFaZhanQuShi.html" TargetMode="External" Id="Rbea5ab3bc703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2024-12-04T08:46:00Z</dcterms:created>
  <dcterms:modified xsi:type="dcterms:W3CDTF">2024-12-04T09:46:00Z</dcterms:modified>
  <dc:subject>2025-2031年中国沙发行业研究分析及发展趋势预测报告</dc:subject>
  <dc:title>2025-2031年中国沙发行业研究分析及发展趋势预测报告</dc:title>
  <cp:keywords>2025-2031年中国沙发行业研究分析及发展趋势预测报告</cp:keywords>
  <dc:description>2025-2031年中国沙发行业研究分析及发展趋势预测报告</dc:description>
</cp:coreProperties>
</file>