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929fec4c4eb8" w:history="1">
              <w:r>
                <w:rPr>
                  <w:rStyle w:val="Hyperlink"/>
                </w:rPr>
                <w:t>2025-2031年高身碗柜行业发展调研及市场前景分析报告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929fec4c4eb8" w:history="1">
              <w:r>
                <w:rPr>
                  <w:rStyle w:val="Hyperlink"/>
                </w:rPr>
                <w:t>2025-2031年高身碗柜行业发展调研及市场前景分析报告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a929fec4c4eb8" w:history="1">
                <w:r>
                  <w:rPr>
                    <w:rStyle w:val="Hyperlink"/>
                  </w:rPr>
                  <w:t>https://www.20087.com/8/83/GaoShenWanJuFaZhanQuShi.html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身碗柜是一种储物家具，广泛应用于厨房、餐厅等空间。随着设计理念的不断创新和制造技术的进步，现代高身碗柜不仅在外形设计上更加多样化，满足了不同装修风格的需求，还在功能性上进行了优化，比如增加了可调节层板、内置照明系统等功能，提升了使用体验。目前，高身碗柜的材质选择也非常丰富，包括实木、人造板、金属等多种材质。</w:t>
      </w:r>
      <w:r>
        <w:rPr>
          <w:rFonts w:hint="eastAsia"/>
        </w:rPr>
        <w:br/>
      </w:r>
      <w:r>
        <w:rPr>
          <w:rFonts w:hint="eastAsia"/>
        </w:rPr>
        <w:t>　　未来，高身碗柜的发展将更加注重智能化和个性化定制。一方面，随着智能家居技术的应用，高身碗柜将集成更多智能功能，如智能锁控系统、智能照明控制等，提高安全性的同时也为用户带来更加便捷的使用体验。另一方面，随着消费者个性化需求的增加，高身碗柜将提供更多的定制化服务，如尺寸定制、颜色搭配等，以满足不同用户的空间布局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a929fec4c4eb8" w:history="1">
        <w:r>
          <w:rPr>
            <w:rStyle w:val="Hyperlink"/>
          </w:rPr>
          <w:t>2025-2031年高身碗柜行业发展调研及市场前景分析报告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高身碗柜行业的现状及未来趋势。基于对高身碗柜行业的长期跟踪与研究，报告为投资者提供了清晰的市场分析与趋势预测，帮助读者更好地理解高身碗柜行业的投资价值。同时，报告结合高身碗柜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中国高身碗柜行业发展环境</w:t>
      </w:r>
      <w:r>
        <w:rPr>
          <w:rFonts w:hint="eastAsia"/>
        </w:rPr>
        <w:br/>
      </w:r>
      <w:r>
        <w:rPr>
          <w:rFonts w:hint="eastAsia"/>
        </w:rPr>
        <w:t>　　第一节 高身碗柜行业及属性分析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中国高身碗柜生产现状分析</w:t>
      </w:r>
      <w:r>
        <w:rPr>
          <w:rFonts w:hint="eastAsia"/>
        </w:rPr>
        <w:br/>
      </w:r>
      <w:r>
        <w:rPr>
          <w:rFonts w:hint="eastAsia"/>
        </w:rPr>
        <w:t>　　第一节 高身碗柜行业总体规模</w:t>
      </w:r>
      <w:r>
        <w:rPr>
          <w:rFonts w:hint="eastAsia"/>
        </w:rPr>
        <w:br/>
      </w:r>
      <w:r>
        <w:rPr>
          <w:rFonts w:hint="eastAsia"/>
        </w:rPr>
        <w:t>　　第一节 高身碗柜产能概况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高身碗柜市场容量概况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高身碗柜产业的生命周期分析</w:t>
      </w:r>
      <w:r>
        <w:rPr>
          <w:rFonts w:hint="eastAsia"/>
        </w:rPr>
        <w:br/>
      </w:r>
      <w:r>
        <w:rPr>
          <w:rFonts w:hint="eastAsia"/>
        </w:rPr>
        <w:t>　　第五节 高身碗柜产业供需情况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2025年中国高身碗柜市场供需监测分析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2025年中国高身碗柜市场竞争格局与厂商市场竞争力评价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我国高身碗柜行业供需状况分析</w:t>
      </w:r>
      <w:r>
        <w:rPr>
          <w:rFonts w:hint="eastAsia"/>
        </w:rPr>
        <w:br/>
      </w:r>
      <w:r>
        <w:rPr>
          <w:rFonts w:hint="eastAsia"/>
        </w:rPr>
        <w:t>　　第一节 高身碗柜行业市场需求分析</w:t>
      </w:r>
      <w:r>
        <w:rPr>
          <w:rFonts w:hint="eastAsia"/>
        </w:rPr>
        <w:br/>
      </w:r>
      <w:r>
        <w:rPr>
          <w:rFonts w:hint="eastAsia"/>
        </w:rPr>
        <w:t>　　第二节 高身碗柜行业供给能力分析</w:t>
      </w:r>
      <w:r>
        <w:rPr>
          <w:rFonts w:hint="eastAsia"/>
        </w:rPr>
        <w:br/>
      </w:r>
      <w:r>
        <w:rPr>
          <w:rFonts w:hint="eastAsia"/>
        </w:rPr>
        <w:t>　　第三节 高身碗柜行业进出口贸易分析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高身碗柜行业竞争绩效分析</w:t>
      </w:r>
      <w:r>
        <w:rPr>
          <w:rFonts w:hint="eastAsia"/>
        </w:rPr>
        <w:br/>
      </w:r>
      <w:r>
        <w:rPr>
          <w:rFonts w:hint="eastAsia"/>
        </w:rPr>
        <w:t>　　第一节 高身碗柜行业总体效益水平分析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高身碗柜行业产业集中度分析</w:t>
      </w:r>
      <w:r>
        <w:rPr>
          <w:rFonts w:hint="eastAsia"/>
        </w:rPr>
        <w:br/>
      </w:r>
      <w:r>
        <w:rPr>
          <w:rFonts w:hint="eastAsia"/>
        </w:rPr>
        <w:t>　　第三节 高身碗柜行业不同所有制企业绩效分析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高身碗柜行业不同规模企业绩效分析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高身碗柜市场分销体系分析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2025年高身碗柜市场发展前景预测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我国高身碗柜行业投融资分析</w:t>
      </w:r>
      <w:r>
        <w:rPr>
          <w:rFonts w:hint="eastAsia"/>
        </w:rPr>
        <w:br/>
      </w:r>
      <w:r>
        <w:rPr>
          <w:rFonts w:hint="eastAsia"/>
        </w:rPr>
        <w:t>　　第一节 我国高身碗柜行业企业所有制状况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我国高身碗柜行业外资进入状况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我国高身碗柜行业合作与并购</w:t>
      </w:r>
      <w:r>
        <w:rPr>
          <w:rFonts w:hint="eastAsia"/>
        </w:rPr>
        <w:br/>
      </w:r>
      <w:r>
        <w:rPr>
          <w:rFonts w:hint="eastAsia"/>
        </w:rPr>
        <w:t>　　第四节 我国高身碗柜行业投资体制分析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我国高身碗柜行业资本市场融资分析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高身碗柜产业投资策略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高身碗柜企业发展调研分析</w:t>
      </w:r>
      <w:r>
        <w:rPr>
          <w:rFonts w:hint="eastAsia"/>
        </w:rPr>
        <w:br/>
      </w:r>
      <w:r>
        <w:rPr>
          <w:rFonts w:hint="eastAsia"/>
        </w:rPr>
        <w:t>　　第一节 高身碗柜企业（一）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高身碗柜企业（二）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高身碗柜企业（三）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高身碗柜企业（四）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高身碗柜企业（五）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高身碗柜企业（六）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2025年中国高身碗柜产业投资分析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高身碗柜相关产业2024年走势分析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高身碗柜行业成长能力及稳定性分析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高身碗柜行业生命周期分析</w:t>
      </w:r>
      <w:r>
        <w:rPr>
          <w:rFonts w:hint="eastAsia"/>
        </w:rPr>
        <w:br/>
      </w:r>
      <w:r>
        <w:rPr>
          <w:rFonts w:hint="eastAsia"/>
        </w:rPr>
        <w:t>　　第二节 高身碗柜行业增长性与波动性分析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高身碗柜行业集中程度分析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高身碗柜行业风险趋势分析与对策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高身碗柜行业风险分析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高身碗柜行业投资风险及控制策略分析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一、2025-2031年高身碗柜行业市场风险及控制策略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二、2025-2031年高身碗柜行业政策风险及控制策略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三、2025-2031年高身碗柜行业经营风险及控制策略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四、2025-2031年高身碗柜同业竞争风险及控制策略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五、2025-2031年高身碗柜行业其他风险及控制策略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高身碗柜产业投资风险</w:t>
      </w:r>
      <w:r>
        <w:rPr>
          <w:rFonts w:hint="eastAsia"/>
        </w:rPr>
        <w:br/>
      </w:r>
      <w:r>
        <w:rPr>
          <w:rFonts w:hint="eastAsia"/>
        </w:rPr>
        <w:t>　　第一节 高身碗柜行业宏观调控风险</w:t>
      </w:r>
      <w:r>
        <w:rPr>
          <w:rFonts w:hint="eastAsia"/>
        </w:rPr>
        <w:br/>
      </w:r>
      <w:r>
        <w:rPr>
          <w:rFonts w:hint="eastAsia"/>
        </w:rPr>
        <w:t>　　第二节 高身碗柜行业竞争风险</w:t>
      </w:r>
      <w:r>
        <w:rPr>
          <w:rFonts w:hint="eastAsia"/>
        </w:rPr>
        <w:br/>
      </w:r>
      <w:r>
        <w:rPr>
          <w:rFonts w:hint="eastAsia"/>
        </w:rPr>
        <w:t>　　第三节 高身碗柜行业供需波动风险</w:t>
      </w:r>
      <w:r>
        <w:rPr>
          <w:rFonts w:hint="eastAsia"/>
        </w:rPr>
        <w:br/>
      </w:r>
      <w:r>
        <w:rPr>
          <w:rFonts w:hint="eastAsia"/>
        </w:rPr>
        <w:t>　　第四节 高身碗柜行业技术创新风险</w:t>
      </w:r>
      <w:r>
        <w:rPr>
          <w:rFonts w:hint="eastAsia"/>
        </w:rPr>
        <w:br/>
      </w:r>
      <w:r>
        <w:rPr>
          <w:rFonts w:hint="eastAsia"/>
        </w:rPr>
        <w:t>　　第五节 高身碗柜行业经营管理风险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2025-2031年中国高身碗柜行业发展趋势研究分析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2025-2031年高身碗柜行业国际市场预测</w:t>
      </w:r>
      <w:r>
        <w:rPr>
          <w:rFonts w:hint="eastAsia"/>
        </w:rPr>
        <w:br/>
      </w:r>
      <w:r>
        <w:rPr>
          <w:rFonts w:hint="eastAsia"/>
        </w:rPr>
        <w:t>　　　　一、高身碗柜行业产能预测</w:t>
      </w:r>
      <w:r>
        <w:rPr>
          <w:rFonts w:hint="eastAsia"/>
        </w:rPr>
        <w:br/>
      </w:r>
      <w:r>
        <w:rPr>
          <w:rFonts w:hint="eastAsia"/>
        </w:rPr>
        <w:t>　　　　二、高身碗柜行业市场需求前景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中国高身碗柜行业发展趋势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2025-2031年高身碗柜行业中国市场预测</w:t>
      </w:r>
      <w:r>
        <w:rPr>
          <w:rFonts w:hint="eastAsia"/>
        </w:rPr>
        <w:br/>
      </w:r>
      <w:r>
        <w:rPr>
          <w:rFonts w:hint="eastAsia"/>
        </w:rPr>
        <w:t>　　　　一、高身碗柜行业产能预测</w:t>
      </w:r>
      <w:r>
        <w:rPr>
          <w:rFonts w:hint="eastAsia"/>
        </w:rPr>
        <w:br/>
      </w:r>
      <w:r>
        <w:rPr>
          <w:rFonts w:hint="eastAsia"/>
        </w:rPr>
        <w:t>　　　　二、高身碗柜行业市场需求前景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高身碗柜行业投资机会分析研究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2025-2031年高身碗柜行业主要区域投资机会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2025-2031年高身碗柜行业出口市场投资机会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(中-智林)2025-2031年高身碗柜行业企业的多元化投资机会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2019-2024年中国高身碗柜市场规模及增长情况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2019-2024年中国高身碗柜行业产能及增长趋势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2025-2031年中国高身碗柜行业产能预测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2019-2024年中国高身碗柜行业产量及增长趋势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2025-2031年中国高身碗柜行业产量预测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2019-2024年中国高身碗柜行业市场需求及增长情况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2025-2031年中国高身碗柜行业市场需求预测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2019-2024年中国高身碗柜行业利润及增长情况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**地区高身碗柜市场规模及增长情况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**地区高身碗柜行业市场需求情况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**地区高身碗柜市场规模及增长情况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**地区高身碗柜行业市场需求情况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2019-2024年中国高身碗柜行业进口量及增速统计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2019-2024年中国高身碗柜行业出口量及增速统计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高身碗柜重点企业经营情况分析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2025年高身碗柜行业壁垒</w:t>
      </w:r>
      <w:r>
        <w:rPr>
          <w:rFonts w:hint="eastAsia"/>
        </w:rPr>
        <w:br/>
      </w:r>
      <w:r>
        <w:rPr>
          <w:rFonts w:hint="eastAsia"/>
        </w:rPr>
        <w:t>　　图表 2025年高身碗柜市场前景分析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2025-2031年中国高身碗柜市场需求预测</w:t>
      </w:r>
      <w:r>
        <w:rPr>
          <w:rFonts w:hint="eastAsia"/>
        </w:rPr>
        <w:br/>
      </w:r>
      <w:r>
        <w:rPr>
          <w:rFonts w:hint="eastAsia"/>
        </w:rPr>
        <w:t>　　图表 2025年高身碗柜发展趋势预测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929fec4c4eb8" w:history="1">
        <w:r>
          <w:rPr>
            <w:rStyle w:val="Hyperlink"/>
          </w:rPr>
          <w:t>2025-2031年高身碗柜行业发展调研及市场前景分析报告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a929fec4c4eb8" w:history="1">
        <w:r>
          <w:rPr>
            <w:rStyle w:val="Hyperlink"/>
          </w:rPr>
          <w:t>https://www.20087.com/8/83/GaoShenWanJuFaZhanQuShi.html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热点：一米高餐边柜效果图、碗柜的高度、厨房高柜效果图、碗柜多高、餐厅矮柜高度一般多少、碗柜宽度、餐边矮柜效果图、碗柜标准尺寸、新款碗柜图片大全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12e3990643d0" w:history="1">
      <w:r>
        <w:rPr>
          <w:rStyle w:val="Hyperlink"/>
        </w:rPr>
        <w:t>2025-2031年高身碗柜行业发展调研及市场前景分析报告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aoShenWanJuFaZhanQuShi.html" TargetMode="External" Id="R5efa929fec4c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aoShenWanJuFaZhanQuShi.html" TargetMode="External" Id="Re0ac12e39906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2024-12-25T03:24:00Z</dcterms:created>
  <dcterms:modified xsi:type="dcterms:W3CDTF">2024-12-25T04:24:00Z</dcterms:modified>
  <dc:subject>2025-2031年高身碗柜行业发展调研及市场前景分析报告</dc:subject>
  <dc:title>2025-2031年高身碗柜行业发展调研及市场前景分析报告</dc:title>
  <cp:keywords>2025-2031年高身碗柜行业发展调研及市场前景分析报告</cp:keywords>
  <dc:description>2025-2031年高身碗柜行业发展调研及市场前景分析报告</dc:description>
</cp:coreProperties>
</file>