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fd4a3cb24838" w:history="1">
              <w:r>
                <w:rPr>
                  <w:rStyle w:val="Hyperlink"/>
                </w:rPr>
                <w:t>2023-2024年中国微生物饲料市场现状与前景分析报告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fd4a3cb24838" w:history="1">
              <w:r>
                <w:rPr>
                  <w:rStyle w:val="Hyperlink"/>
                </w:rPr>
                <w:t>2023-2024年中国微生物饲料市场现状与前景分析报告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afd4a3cb24838" w:history="1">
                <w:r>
                  <w:rPr>
                    <w:rStyle w:val="Hyperlink"/>
                  </w:rPr>
                  <w:t>https://www.20087.com/8/53/WeiShengWuSiLiaoShiChangQianJing.html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是现代畜牧业中的一种新型饲料添加剂，通过改善动物肠道微生物平衡，提高饲料转化效率，增强动物免疫力，已成为绿色养殖的重要组成部分。近年来，随着微生物组学、发酵工程等技术的突破，微生物饲料的研发和生产进入快车道。特定功能菌株的筛选与定向培养，使得微生物饲料能够针对性地解决动物生长中的问题，如减少抗生素使用、降低氨气排放、提升肉蛋奶品质等。同时，微生物饲料的多样化产品形态，如活菌制剂、发酵饲料等，满足了不同养殖模式和动物种类的需求。</w:t>
      </w:r>
      <w:r>
        <w:rPr>
          <w:rFonts w:hint="eastAsia"/>
        </w:rPr>
        <w:br/>
      </w:r>
      <w:r>
        <w:rPr>
          <w:rFonts w:hint="eastAsia"/>
        </w:rPr>
        <w:t>　　未来，微生物饲料的发展将更加侧重于精准营养、生态效益和技术创新。精准营养方面，结合动物遗传学、肠道微生物组学，开发个性化、定制化的微生物饲料，以最优化的方式满足动物在不同生长阶段的营养需求。生态效益方面，通过微生物饲料调控动物体内代谢，减少温室气体排放和污染物产生，实现畜牧业的可持续发展。技术创新方面，利用基因编辑、合成生物学等前沿技术，培育具有更强功能性和稳定性的微生物菌株，提高微生物饲料的效果和稳定性，同时降低成本，促进其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fd4a3cb24838" w:history="1">
        <w:r>
          <w:rPr>
            <w:rStyle w:val="Hyperlink"/>
          </w:rPr>
          <w:t>2023-2024年中国微生物饲料市场现状与前景分析报告</w:t>
        </w:r>
      </w:hyperlink>
      <w:r>
        <w:rPr>
          <w:rFonts w:hint="eastAsia"/>
        </w:rPr>
        <w:t>》具有很强专业性、实用性和实效性，主要分析了微生物饲料行业的市场规模、微生物饲料市场供需状况、微生物饲料市场竞争状况和微生物饲料主要企业经营情况，同时对微生物饲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afd4a3cb24838" w:history="1">
        <w:r>
          <w:rPr>
            <w:rStyle w:val="Hyperlink"/>
          </w:rPr>
          <w:t>2023-2024年中国微生物饲料市场现状与前景分析报告</w:t>
        </w:r>
      </w:hyperlink>
      <w:r>
        <w:rPr>
          <w:rFonts w:hint="eastAsia"/>
        </w:rPr>
        <w:t>》可以帮助投资者准确把握微生物饲料行业的市场现状，为投资者进行投资作出微生物饲料行业前景预判，挖掘微生物饲料行业投资价值，同时提出微生物饲料行业投资策略、营销策略等方面的建议。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微生物饲料行业概述</w:t>
      </w:r>
      <w:r>
        <w:rPr>
          <w:rFonts w:hint="eastAsia"/>
        </w:rPr>
        <w:br/>
      </w:r>
      <w:r>
        <w:rPr>
          <w:rFonts w:hint="eastAsia"/>
        </w:rPr>
        <w:t>　　第一节 微生物饲料定义与分类</w:t>
      </w:r>
      <w:r>
        <w:rPr>
          <w:rFonts w:hint="eastAsia"/>
        </w:rPr>
        <w:br/>
      </w:r>
      <w:r>
        <w:rPr>
          <w:rFonts w:hint="eastAsia"/>
        </w:rPr>
        <w:t>　　第二节 微生物饲料应用领域</w:t>
      </w:r>
      <w:r>
        <w:rPr>
          <w:rFonts w:hint="eastAsia"/>
        </w:rPr>
        <w:br/>
      </w:r>
      <w:r>
        <w:rPr>
          <w:rFonts w:hint="eastAsia"/>
        </w:rPr>
        <w:t>　　第三节 微生物饲料行业经济指标分析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一、微生物饲料行业赢利性评估</w:t>
      </w:r>
      <w:r>
        <w:rPr>
          <w:rFonts w:hint="eastAsia"/>
        </w:rPr>
        <w:br/>
      </w:r>
      <w:r>
        <w:rPr>
          <w:rFonts w:hint="eastAsia"/>
        </w:rPr>
        <w:t>　　　　二、微生物饲料行业成长速度分析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三、微生物饲料附加值提升空间探讨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四、微生物饲料行业进入壁垒分析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五、微生物饲料行业风险性评估</w:t>
      </w:r>
      <w:r>
        <w:rPr>
          <w:rFonts w:hint="eastAsia"/>
        </w:rPr>
        <w:br/>
      </w:r>
      <w:r>
        <w:rPr>
          <w:rFonts w:hint="eastAsia"/>
        </w:rPr>
        <w:t>　　　　六、微生物饲料行业周期性分析</w:t>
      </w:r>
      <w:r>
        <w:rPr>
          <w:rFonts w:hint="eastAsia"/>
        </w:rPr>
        <w:br/>
      </w:r>
      <w:r>
        <w:rPr>
          <w:rFonts w:hint="eastAsia"/>
        </w:rPr>
        <w:t>　　　　七、微生物饲料行业竞争程度指标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八、微生物饲料行业成熟度综合分析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微生物饲料产业链及经营模式分析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全球微生物饲料市场发展分析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一、全球微生物饲料行业市场规模与趋势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二、全球微生物饲料行业发展特点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三、全球微生物饲料行业竞争格局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主要国家与地区微生物饲料市场分析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2024-2030年全球微生物饲料行业发展趋势与前景预测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一、微生物饲料技术发展趋势</w:t>
      </w:r>
      <w:r>
        <w:rPr>
          <w:rFonts w:hint="eastAsia"/>
        </w:rPr>
        <w:br/>
      </w:r>
      <w:r>
        <w:rPr>
          <w:rFonts w:hint="eastAsia"/>
        </w:rPr>
        <w:t>　　　　二、微生物饲料行业发展趋势</w:t>
      </w:r>
      <w:r>
        <w:rPr>
          <w:rFonts w:hint="eastAsia"/>
        </w:rPr>
        <w:br/>
      </w:r>
      <w:r>
        <w:rPr>
          <w:rFonts w:hint="eastAsia"/>
        </w:rPr>
        <w:t>　　　　三、微生物饲料行业发展潜力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二、微生物饲料产能扩张与投资动态分析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2024-2030年微生物饲料行业产量统计与趋势预测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一、2019-2024年微生物饲料行业数据与增长趋势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1、2019-2024年微生物饲料产量及增长趋势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二、微生物饲料产量影响因素分析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三、2024-2030年微生物饲料产量预测</w:t>
      </w:r>
      <w:r>
        <w:rPr>
          <w:rFonts w:hint="eastAsia"/>
        </w:rPr>
        <w:br/>
      </w:r>
      <w:r>
        <w:rPr>
          <w:rFonts w:hint="eastAsia"/>
        </w:rPr>
        <w:t>　　第三节 2024-2030年微生物饲料市场需求与销售分析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一、2023-2024年微生物饲料行业需求现状</w:t>
      </w:r>
      <w:r>
        <w:rPr>
          <w:rFonts w:hint="eastAsia"/>
        </w:rPr>
        <w:br/>
      </w:r>
      <w:r>
        <w:rPr>
          <w:rFonts w:hint="eastAsia"/>
        </w:rPr>
        <w:t>　　　　二、微生物饲料客户群体与需求特点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四、2024-2030年微生物饲料市场增长潜力与规模预测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2023-2024年中国微生物饲料技术发展研究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微生物饲料技术未来发展趋势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微生物饲料定价策略与方法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2024-2030年微生物饲料价格竞争态势与趋势预测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一、2019-2024年微生物饲料进口规模分析</w:t>
      </w:r>
      <w:r>
        <w:rPr>
          <w:rFonts w:hint="eastAsia"/>
        </w:rPr>
        <w:br/>
      </w:r>
      <w:r>
        <w:rPr>
          <w:rFonts w:hint="eastAsia"/>
        </w:rPr>
        <w:t>　　　　二、微生物饲料主要进口来源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一、2019-2024年微生物饲料出口规模分析</w:t>
      </w:r>
      <w:r>
        <w:rPr>
          <w:rFonts w:hint="eastAsia"/>
        </w:rPr>
        <w:br/>
      </w:r>
      <w:r>
        <w:rPr>
          <w:rFonts w:hint="eastAsia"/>
        </w:rPr>
        <w:t>　　　　二、微生物饲料主要出口目的地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中国微生物饲料行业总体规模分析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一、微生物饲料企业数量与结构</w:t>
      </w:r>
      <w:r>
        <w:rPr>
          <w:rFonts w:hint="eastAsia"/>
        </w:rPr>
        <w:br/>
      </w:r>
      <w:r>
        <w:rPr>
          <w:rFonts w:hint="eastAsia"/>
        </w:rPr>
        <w:t>　　　　二、微生物饲料从业人员规模</w:t>
      </w:r>
      <w:r>
        <w:rPr>
          <w:rFonts w:hint="eastAsia"/>
        </w:rPr>
        <w:br/>
      </w:r>
      <w:r>
        <w:rPr>
          <w:rFonts w:hint="eastAsia"/>
        </w:rPr>
        <w:t>　　　　三、微生物饲料行业资产状况</w:t>
      </w:r>
      <w:r>
        <w:rPr>
          <w:rFonts w:hint="eastAsia"/>
        </w:rPr>
        <w:br/>
      </w:r>
      <w:r>
        <w:rPr>
          <w:rFonts w:hint="eastAsia"/>
        </w:rPr>
        <w:t>　　第二节 中国微生物饲料行业财务指标总体分析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微生物饲料领先企业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微生物饲料标杆企业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微生物饲料代表企业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微生物饲料龙头企业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2023-2024年微生物饲料行业竞争力分析</w:t>
      </w:r>
      <w:r>
        <w:rPr>
          <w:rFonts w:hint="eastAsia"/>
        </w:rPr>
        <w:br/>
      </w:r>
      <w:r>
        <w:rPr>
          <w:rFonts w:hint="eastAsia"/>
        </w:rPr>
        <w:t>　　　　一、微生物饲料供应商议价能力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四、微生物饲料替代品威胁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2024年中国微生物饲料企业发展策略分析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微生物饲料市场策略分析</w:t>
      </w:r>
      <w:r>
        <w:rPr>
          <w:rFonts w:hint="eastAsia"/>
        </w:rPr>
        <w:br/>
      </w:r>
      <w:r>
        <w:rPr>
          <w:rFonts w:hint="eastAsia"/>
        </w:rPr>
        <w:t>　　　　一、微生物饲料市场定位与拓展策略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二、微生物饲料市场细分与目标客户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微生物饲料销售策略分析</w:t>
      </w:r>
      <w:r>
        <w:rPr>
          <w:rFonts w:hint="eastAsia"/>
        </w:rPr>
        <w:br/>
      </w:r>
      <w:r>
        <w:rPr>
          <w:rFonts w:hint="eastAsia"/>
        </w:rPr>
        <w:t>　　　　一、微生物饲料销售渠道与网络建设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提高微生物饲料企业竞争力建议</w:t>
      </w:r>
      <w:r>
        <w:rPr>
          <w:rFonts w:hint="eastAsia"/>
        </w:rPr>
        <w:br/>
      </w:r>
      <w:r>
        <w:rPr>
          <w:rFonts w:hint="eastAsia"/>
        </w:rPr>
        <w:t>　　　　一、微生物饲料技术创新与管理优化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微生物饲料品牌战略思考</w:t>
      </w:r>
      <w:r>
        <w:rPr>
          <w:rFonts w:hint="eastAsia"/>
        </w:rPr>
        <w:br/>
      </w:r>
      <w:r>
        <w:rPr>
          <w:rFonts w:hint="eastAsia"/>
        </w:rPr>
        <w:t>　　　　一、微生物饲料品牌建设与维护</w:t>
      </w:r>
      <w:r>
        <w:rPr>
          <w:rFonts w:hint="eastAsia"/>
        </w:rPr>
        <w:br/>
      </w:r>
      <w:r>
        <w:rPr>
          <w:rFonts w:hint="eastAsia"/>
        </w:rPr>
        <w:t>　　　　二、微生物饲料品牌影响力与市场竞争力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中国微生物饲料行业风险与对策</w:t>
      </w:r>
      <w:r>
        <w:rPr>
          <w:rFonts w:hint="eastAsia"/>
        </w:rPr>
        <w:br/>
      </w:r>
      <w:r>
        <w:rPr>
          <w:rFonts w:hint="eastAsia"/>
        </w:rPr>
        <w:t>　　第一节 微生物饲料行业SWOT分析</w:t>
      </w:r>
      <w:r>
        <w:rPr>
          <w:rFonts w:hint="eastAsia"/>
        </w:rPr>
        <w:br/>
      </w:r>
      <w:r>
        <w:rPr>
          <w:rFonts w:hint="eastAsia"/>
        </w:rPr>
        <w:t>　　　　一、微生物饲料行业优势分析</w:t>
      </w:r>
      <w:r>
        <w:rPr>
          <w:rFonts w:hint="eastAsia"/>
        </w:rPr>
        <w:br/>
      </w:r>
      <w:r>
        <w:rPr>
          <w:rFonts w:hint="eastAsia"/>
        </w:rPr>
        <w:t>　　　　二、微生物饲料行业劣势分析</w:t>
      </w:r>
      <w:r>
        <w:rPr>
          <w:rFonts w:hint="eastAsia"/>
        </w:rPr>
        <w:br/>
      </w:r>
      <w:r>
        <w:rPr>
          <w:rFonts w:hint="eastAsia"/>
        </w:rPr>
        <w:t>　　　　三、微生物饲料市场机会探索</w:t>
      </w:r>
      <w:r>
        <w:rPr>
          <w:rFonts w:hint="eastAsia"/>
        </w:rPr>
        <w:br/>
      </w:r>
      <w:r>
        <w:rPr>
          <w:rFonts w:hint="eastAsia"/>
        </w:rPr>
        <w:t>　　　　四、微生物饲料市场威胁评估</w:t>
      </w:r>
      <w:r>
        <w:rPr>
          <w:rFonts w:hint="eastAsia"/>
        </w:rPr>
        <w:br/>
      </w:r>
      <w:r>
        <w:rPr>
          <w:rFonts w:hint="eastAsia"/>
        </w:rPr>
        <w:t>　　第二节 微生物饲料行业风险及对策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2024-2030年中国微生物饲料行业前景与发展趋势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微生物饲料行业发展环境分析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2024-2030年微生物饲料行业发展趋势与方向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一、微生物饲料行业发展方向预测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二、微生物饲料发展趋势分析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2024-2030年微生物饲料行业发展潜力与机遇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一、微生物饲料市场发展潜力评估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二、微生物饲料新兴市场与机遇探索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微生物饲料行业发展建议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2024-2030年中国微生物饲料行业市场需求预测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2024年微生物饲料行业壁垒</w:t>
      </w:r>
      <w:r>
        <w:rPr>
          <w:rFonts w:hint="eastAsia"/>
        </w:rPr>
        <w:br/>
      </w:r>
      <w:r>
        <w:rPr>
          <w:rFonts w:hint="eastAsia"/>
        </w:rPr>
        <w:t>　　图表 2024年微生物饲料市场前景分析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2024-2030年中国微生物饲料市场需求预测</w:t>
      </w:r>
      <w:r>
        <w:rPr>
          <w:rFonts w:hint="eastAsia"/>
        </w:rPr>
        <w:br/>
      </w:r>
      <w:r>
        <w:rPr>
          <w:rFonts w:hint="eastAsia"/>
        </w:rPr>
        <w:t>　　图表 2024年微生物饲料发展趋势预测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fd4a3cb24838" w:history="1">
        <w:r>
          <w:rPr>
            <w:rStyle w:val="Hyperlink"/>
          </w:rPr>
          <w:t>2023-2024年中国微生物饲料市场现状与前景分析报告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afd4a3cb24838" w:history="1">
        <w:r>
          <w:rPr>
            <w:rStyle w:val="Hyperlink"/>
          </w:rPr>
          <w:t>https://www.20087.com/8/53/WeiShengWuSiLiaoShiChangQianJing.html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8c28debe4eb8" w:history="1">
      <w:r>
        <w:rPr>
          <w:rStyle w:val="Hyperlink"/>
        </w:rPr>
        <w:t>2023-2024年中国微生物饲料市场现状与前景分析报告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eiShengWuSiLiaoShiChangQianJing.html" TargetMode="External" Id="Rbcbafd4a3cb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eiShengWuSiLiaoShiChangQianJing.html" TargetMode="External" Id="R870a8c28deb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2024-07-10T05:32:13Z</dcterms:created>
  <dcterms:modified xsi:type="dcterms:W3CDTF">2024-07-10T06:32:13Z</dcterms:modified>
  <dc:subject>2023-2024年中国微生物饲料市场现状与前景分析报告</dc:subject>
  <dc:title>2023-2024年中国微生物饲料市场现状与前景分析报告</dc:title>
  <cp:keywords>2023-2024年中国微生物饲料市场现状与前景分析报告</cp:keywords>
  <dc:description>2023-2024年中国微生物饲料市场现状与前景分析报告</dc:description>
</cp:coreProperties>
</file>