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29f6e507347a3" w:history="1">
              <w:r>
                <w:rPr>
                  <w:rStyle w:val="Hyperlink"/>
                </w:rPr>
                <w:t>2024-2030年全球与中国海藻生物刺激剂行业市场分析及发展前景报告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29f6e507347a3" w:history="1">
              <w:r>
                <w:rPr>
                  <w:rStyle w:val="Hyperlink"/>
                </w:rPr>
                <w:t>2024-2030年全球与中国海藻生物刺激剂行业市场分析及发展前景报告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29f6e507347a3" w:history="1">
                <w:r>
                  <w:rPr>
                    <w:rStyle w:val="Hyperlink"/>
                  </w:rPr>
                  <w:t>https://www.20087.com/8/93/HaiZaoShengWuCiJiJiFaZhanXianZhuangQianJing.html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生物刺激剂是一种天然植物生长调节剂，因其能够促进植物生长、提高作物产量和品质而在现代农业中得到广泛应用。这类产品通常含有丰富的氨基酸、糖类、矿物质和其他活性成分，可以增强植物的抗逆性和养分吸收能力。近年来，随着有机农业的发展和消费者对食品安全的关注，海藻生物刺激剂的市场需求持续增长。同时，通过生物技术手段提高海藻提取效率和活性成分含量，也使得这类产品更加高效和经济。</w:t>
      </w:r>
      <w:r>
        <w:rPr>
          <w:rFonts w:hint="eastAsia"/>
        </w:rPr>
        <w:br/>
      </w:r>
      <w:r>
        <w:rPr>
          <w:rFonts w:hint="eastAsia"/>
        </w:rPr>
        <w:t>　　未来，海藻生物刺激剂的发展将主要体现在以下几个方面：一是通过遗传工程和生物工程技术，开发出活性更高、功能更全面的新一代海藻生物刺激剂；二是优化生产过程，提高提取效率和产品质量，降低成本；三是加强与土壤健康和微生物生态的结合，开发复合型生物刺激剂，以更好地促进植物生长；四是拓展应用领域，不仅仅局限于农业生产，还可以应用于园林绿化、城市绿化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29f6e507347a3" w:history="1">
        <w:r>
          <w:rPr>
            <w:rStyle w:val="Hyperlink"/>
          </w:rPr>
          <w:t>2024-2030年全球与中国海藻生物刺激剂行业市场分析及发展前景报告</w:t>
        </w:r>
      </w:hyperlink>
      <w:r>
        <w:rPr>
          <w:rFonts w:hint="eastAsia"/>
        </w:rPr>
        <w:t>》基于国家统计局、发改委以及海藻生物刺激剂相关行业协会、科研单位的数据以及研究团队长期监测，对海藻生物刺激剂行业的市场规模、需求及产业链进行了深入分析。海藻生物刺激剂报告全面阐述了行业现状，科学预测了海藻生物刺激剂市场前景与发展趋势，并重点关注了海藻生物刺激剂重点企业的经营状况及竞争格局。同时，海藻生物刺激剂报告还剖析了海藻生物刺激剂价格动态、市场集中度与品牌影响力，进一步细分了市场，揭示了海藻生物刺激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海藻生物刺激剂市场概述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按照不同产品类型，海藻生物刺激剂主要可以分为如下几个类别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全球不同产品类型海藻生物刺激剂销售额增长趋势2019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叶面喷施剂</w:t>
      </w:r>
      <w:r>
        <w:rPr>
          <w:rFonts w:hint="eastAsia"/>
        </w:rPr>
        <w:br/>
      </w:r>
      <w:r>
        <w:rPr>
          <w:rFonts w:hint="eastAsia"/>
        </w:rPr>
        <w:t>　　　　1.2.3 土壤改良剂</w:t>
      </w:r>
      <w:r>
        <w:rPr>
          <w:rFonts w:hint="eastAsia"/>
        </w:rPr>
        <w:br/>
      </w:r>
      <w:r>
        <w:rPr>
          <w:rFonts w:hint="eastAsia"/>
        </w:rPr>
        <w:t>　　　　1.2.4 根部灌溉剂</w:t>
      </w:r>
      <w:r>
        <w:rPr>
          <w:rFonts w:hint="eastAsia"/>
        </w:rPr>
        <w:br/>
      </w:r>
      <w:r>
        <w:rPr>
          <w:rFonts w:hint="eastAsia"/>
        </w:rPr>
        <w:t>　　1.3 从不同应用，海藻生物刺激剂主要包括如下几个方面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全球不同应用海藻生物刺激剂销售额增长趋势2019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耕作物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　　1.3.4 草坪和观赏植物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海藻生物刺激剂行业背景、发展历史、现状及趋势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海藻生物刺激剂行业目前现状分析</w:t>
      </w:r>
      <w:r>
        <w:rPr>
          <w:rFonts w:hint="eastAsia"/>
        </w:rPr>
        <w:br/>
      </w:r>
      <w:r>
        <w:rPr>
          <w:rFonts w:hint="eastAsia"/>
        </w:rPr>
        <w:t>　　　　1.4.2 海藻生物刺激剂发展趋势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全球海藻生物刺激剂总体规模分析</w:t>
      </w:r>
      <w:r>
        <w:rPr>
          <w:rFonts w:hint="eastAsia"/>
        </w:rPr>
        <w:br/>
      </w:r>
      <w:r>
        <w:rPr>
          <w:rFonts w:hint="eastAsia"/>
        </w:rPr>
        <w:t>　　2.1 全球海藻生物刺激剂供需现状及预测（2019-2030）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全球海藻生物刺激剂产能、产量、产能利用率及发展趋势（2019-2030）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全球海藻生物刺激剂产量、需求量及发展趋势（2019-2030）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全球主要地区海藻生物刺激剂产量及发展趋势（2019-2030）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全球主要地区海藻生物刺激剂产量（2019-2024）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全球主要地区海藻生物刺激剂产量（2025-2030）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全球主要地区海藻生物刺激剂产量市场份额（2019-2030）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中国海藻生物刺激剂供需现状及预测（2019-2030）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中国海藻生物刺激剂产能、产量、产能利用率及发展趋势（2019-2030）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中国海藻生物刺激剂产量、市场需求量及发展趋势（2019-2030）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全球海藻生物刺激剂销量及销售额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全球市场海藻生物刺激剂销售额（2019-2030）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全球市场海藻生物刺激剂销量（2019-2030）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全球市场海藻生物刺激剂价格趋势（2019-2030）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全球市场主要厂商海藻生物刺激剂产能市场份额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全球市场主要厂商海藻生物刺激剂销量（2019-2024）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全球市场主要厂商海藻生物刺激剂销量（2019-2024）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全球市场主要厂商海藻生物刺激剂销售收入（2019-2024）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全球市场主要厂商海藻生物刺激剂销售价格（2019-2024）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2023年全球主要生产商海藻生物刺激剂收入排名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中国市场主要厂商海藻生物刺激剂销量（2019-2024）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中国市场主要厂商海藻生物刺激剂销量（2019-2024）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中国市场主要厂商海藻生物刺激剂销售收入（2019-2024）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2023年中国主要生产商海藻生物刺激剂收入排名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中国市场主要厂商海藻生物刺激剂销售价格（2019-2024）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全球主要厂商海藻生物刺激剂总部及产地分布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全球主要厂商成立时间及海藻生物刺激剂商业化日期</w:t>
      </w:r>
      <w:r>
        <w:rPr>
          <w:rFonts w:hint="eastAsia"/>
        </w:rPr>
        <w:br/>
      </w:r>
      <w:r>
        <w:rPr>
          <w:rFonts w:hint="eastAsia"/>
        </w:rPr>
        <w:t>　　3.6 全球主要厂商海藻生物刺激剂产品类型及应用</w:t>
      </w:r>
      <w:r>
        <w:rPr>
          <w:rFonts w:hint="eastAsia"/>
        </w:rPr>
        <w:br/>
      </w:r>
      <w:r>
        <w:rPr>
          <w:rFonts w:hint="eastAsia"/>
        </w:rPr>
        <w:t>　　3.7 海藻生物刺激剂行业集中度、竞争程度分析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海藻生物刺激剂行业集中度分析：2023年全球Top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全球海藻生物刺激剂第一梯队、第二梯队和第三梯队生产商（品牌）及市场份额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全球海藻生物刺激剂主要地区分析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全球主要地区海藻生物刺激剂市场规模分析：2019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全球主要地区海藻生物刺激剂销售收入及市场份额（2019-2024年）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全球主要地区海藻生物刺激剂销售收入预测（2024-2030年）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全球主要地区海藻生物刺激剂销量分析：2019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全球主要地区海藻生物刺激剂销量及市场份额（2019-2024年）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全球主要地区海藻生物刺激剂销量及市场份额预测（2025-2030）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北美市场海藻生物刺激剂销量、收入及增长率（2019-2030）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欧洲市场海藻生物刺激剂销量、收入及增长率（2019-2030）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中国市场海藻生物刺激剂销量、收入及增长率（2019-2030）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日本市场海藻生物刺激剂销量、收入及增长率（2019-2030）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东南亚市场海藻生物刺激剂销量、收入及增长率（2019-2030）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印度市场海藻生物刺激剂销量、收入及增长率（2019-2030）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海藻生物刺激剂销量、收入、价格及毛利率（2019-2024）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海藻生物刺激剂销量、收入、价格及毛利率（2019-2024）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海藻生物刺激剂销量、收入、价格及毛利率（2019-2024）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海藻生物刺激剂销量、收入、价格及毛利率（2019-2024）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海藻生物刺激剂销量、收入、价格及毛利率（2019-2024）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海藻生物刺激剂销量、收入、价格及毛利率（2019-2024）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海藻生物刺激剂销量、收入、价格及毛利率（2019-2024）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海藻生物刺激剂销量、收入、价格及毛利率（2019-2024）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海藻生物刺激剂销量、收入、价格及毛利率（2019-2024）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海藻生物刺激剂销量、收入、价格及毛利率（2019-2024）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海藻生物刺激剂销量、收入、价格及毛利率（2019-2024）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海藻生物刺激剂销量、收入、价格及毛利率（2019-2024）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海藻生物刺激剂销量、收入、价格及毛利率（2019-2024）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海藻生物刺激剂销量、收入、价格及毛利率（2019-2024）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海藻生物刺激剂销量、收入、价格及毛利率（2019-2024）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海藻生物刺激剂销量、收入、价格及毛利率（2019-2024）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不同产品类型海藻生物刺激剂分析</w:t>
      </w:r>
      <w:r>
        <w:rPr>
          <w:rFonts w:hint="eastAsia"/>
        </w:rPr>
        <w:br/>
      </w:r>
      <w:r>
        <w:rPr>
          <w:rFonts w:hint="eastAsia"/>
        </w:rPr>
        <w:t>　　6.1 全球不同产品类型海藻生物刺激剂销量（2019-2030）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全球不同产品类型海藻生物刺激剂销量及市场份额（2019-2024）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全球不同产品类型海藻生物刺激剂销量预测（2025-2030）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全球不同产品类型海藻生物刺激剂收入（2019-2030）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全球不同产品类型海藻生物刺激剂收入及市场份额（2019-2024）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全球不同产品类型海藻生物刺激剂收入预测（2025-2030）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全球不同产品类型海藻生物刺激剂价格走势（2019-2030）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不同应用海藻生物刺激剂分析</w:t>
      </w:r>
      <w:r>
        <w:rPr>
          <w:rFonts w:hint="eastAsia"/>
        </w:rPr>
        <w:br/>
      </w:r>
      <w:r>
        <w:rPr>
          <w:rFonts w:hint="eastAsia"/>
        </w:rPr>
        <w:t>　　7.1 全球不同应用海藻生物刺激剂销量（2019-2030）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全球不同应用海藻生物刺激剂销量及市场份额（2019-2024）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全球不同应用海藻生物刺激剂销量预测（2025-2030）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全球不同应用海藻生物刺激剂收入（2019-2030）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全球不同应用海藻生物刺激剂收入及市场份额（2019-2024）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全球不同应用海藻生物刺激剂收入预测（2025-2030）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全球不同应用海藻生物刺激剂价格走势（2019-2030）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海藻生物刺激剂产业链分析</w:t>
      </w:r>
      <w:r>
        <w:rPr>
          <w:rFonts w:hint="eastAsia"/>
        </w:rPr>
        <w:br/>
      </w:r>
      <w:r>
        <w:rPr>
          <w:rFonts w:hint="eastAsia"/>
        </w:rPr>
        <w:t>　　8.2 海藻生物刺激剂产业上游供应分析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海藻生物刺激剂下游典型客户</w:t>
      </w:r>
      <w:r>
        <w:rPr>
          <w:rFonts w:hint="eastAsia"/>
        </w:rPr>
        <w:br/>
      </w:r>
      <w:r>
        <w:rPr>
          <w:rFonts w:hint="eastAsia"/>
        </w:rPr>
        <w:t>　　8.4 海藻生物刺激剂销售渠道分析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海藻生物刺激剂行业发展机遇及主要驱动因素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海藻生物刺激剂行业发展面临的风险</w:t>
      </w:r>
      <w:r>
        <w:rPr>
          <w:rFonts w:hint="eastAsia"/>
        </w:rPr>
        <w:br/>
      </w:r>
      <w:r>
        <w:rPr>
          <w:rFonts w:hint="eastAsia"/>
        </w:rPr>
        <w:t>　　9.3 海藻生物刺激剂行业政策分析</w:t>
      </w:r>
      <w:r>
        <w:rPr>
          <w:rFonts w:hint="eastAsia"/>
        </w:rPr>
        <w:br/>
      </w:r>
      <w:r>
        <w:rPr>
          <w:rFonts w:hint="eastAsia"/>
        </w:rPr>
        <w:t>　　9.4 海藻生物刺激剂中国企业SWOT分析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全球不同产品类型海藻生物刺激剂销售额增长（CAGR）趋势2019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海藻生物刺激剂行业目前发展现状</w:t>
      </w:r>
      <w:r>
        <w:rPr>
          <w:rFonts w:hint="eastAsia"/>
        </w:rPr>
        <w:br/>
      </w:r>
      <w:r>
        <w:rPr>
          <w:rFonts w:hint="eastAsia"/>
        </w:rPr>
        <w:t>　　表 4： 海藻生物刺激剂发展趋势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全球主要地区海藻生物刺激剂产量增速（CAGR）：（2019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全球主要地区海藻生物刺激剂产量（2019-2024）&amp;（吨）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全球主要地区海藻生物刺激剂产量（2025-2030）&amp;（吨）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全球主要地区海藻生物刺激剂产量市场份额（2019-2024）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全球主要地区海藻生物刺激剂产量（2025-2030）&amp;（吨）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全球市场主要厂商海藻生物刺激剂产能（2023-2024）&amp;（吨）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全球市场主要厂商海藻生物刺激剂销量（2019-2024）&amp;（吨）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全球市场主要厂商海藻生物刺激剂销量市场份额（2019-2024）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全球市场主要厂商海藻生物刺激剂销售收入（2019-2024）&amp;（百万美元）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全球市场主要厂商海藻生物刺激剂销售收入市场份额（2019-2024）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全球市场主要厂商海藻生物刺激剂销售价格（2019-2024）&amp;（美元/吨）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2023年全球主要生产商海藻生物刺激剂收入排名（百万美元）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中国市场主要厂商海藻生物刺激剂销量（2019-2024）&amp;（吨）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中国市场主要厂商海藻生物刺激剂销量市场份额（2019-2024）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中国市场主要厂商海藻生物刺激剂销售收入（2019-2024）&amp;（百万美元）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中国市场主要厂商海藻生物刺激剂销售收入市场份额（2019-2024）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2023年中国主要生产商海藻生物刺激剂收入排名（百万美元）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中国市场主要厂商海藻生物刺激剂销售价格（2019-2024）&amp;（美元/吨）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全球主要厂商海藻生物刺激剂总部及产地分布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全球主要厂商成立时间及海藻生物刺激剂商业化日期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全球主要厂商海藻生物刺激剂产品类型及应用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2023年全球海藻生物刺激剂主要厂商市场地位（第一梯队、第二梯队和第三梯队）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全球海藻生物刺激剂市场投资、并购等现状分析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全球主要地区海藻生物刺激剂销售收入增速：（2019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全球主要地区海藻生物刺激剂销售收入（2019-2024）&amp;（百万美元）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全球主要地区海藻生物刺激剂销售收入市场份额（2019-2024）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全球主要地区海藻生物刺激剂收入（2025-2030）&amp;（百万美元）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全球主要地区海藻生物刺激剂收入市场份额（2025-2030）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全球主要地区海藻生物刺激剂销量（吨）：2019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全球主要地区海藻生物刺激剂销量（2019-2024）&amp;（吨）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全球主要地区海藻生物刺激剂销量市场份额（2019-2024）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全球主要地区海藻生物刺激剂销量（2025-2030）&amp;（吨）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全球主要地区海藻生物刺激剂销量份额（2025-2030）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海藻生物刺激剂销量（吨）、收入（百万美元）、价格（美元/吨）及毛利率（2019-2024）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海藻生物刺激剂销量（吨）、收入（百万美元）、价格（美元/吨）及毛利率（2019-2024）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海藻生物刺激剂销量（吨）、收入（百万美元）、价格（美元/吨）及毛利率（2019-2024）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海藻生物刺激剂销量（吨）、收入（百万美元）、价格（美元/吨）及毛利率（2019-2024）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海藻生物刺激剂销量（吨）、收入（百万美元）、价格（美元/吨）及毛利率（2019-2024）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海藻生物刺激剂销量（吨）、收入（百万美元）、价格（美元/吨）及毛利率（2019-2024）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海藻生物刺激剂销量（吨）、收入（百万美元）、价格（美元/吨）及毛利率（2019-2024）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海藻生物刺激剂销量（吨）、收入（百万美元）、价格（美元/吨）及毛利率（2019-2024）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海藻生物刺激剂销量（吨）、收入（百万美元）、价格（美元/吨）及毛利率（2019-2024）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海藻生物刺激剂销量（吨）、收入（百万美元）、价格（美元/吨）及毛利率（2019-2024）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海藻生物刺激剂销量（吨）、收入（百万美元）、价格（美元/吨）及毛利率（2019-2024）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海藻生物刺激剂销量（吨）、收入（百万美元）、价格（美元/吨）及毛利率（2019-2024）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海藻生物刺激剂销量（吨）、收入（百万美元）、价格（美元/吨）及毛利率（2019-2024）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海藻生物刺激剂销量（吨）、收入（百万美元）、价格（美元/吨）及毛利率（2019-2024）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海藻生物刺激剂销量（吨）、收入（百万美元）、价格（美元/吨）及毛利率（2019-2024）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海藻生物刺激剂生产基地、销售区域、竞争对手及市场地位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海藻生物刺激剂产品规格、参数及市场应用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海藻生物刺激剂销量（吨）、收入（百万美元）、价格（美元/吨）及毛利率（2019-2024）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全球不同产品类型海藻生物刺激剂销量（2019-2024年）&amp;（吨）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全球不同产品类型海藻生物刺激剂销量市场份额（2019-2024）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全球不同产品类型海藻生物刺激剂销量预测（2025-2030）&amp;（吨）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全球市场不同产品类型海藻生物刺激剂销量市场份额预测（2025-2030）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全球不同产品类型海藻生物刺激剂收入（2019-2024年）&amp;（百万美元）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全球不同产品类型海藻生物刺激剂收入市场份额（2019-2024）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全球不同产品类型海藻生物刺激剂收入预测（2025-2030）&amp;（百万美元）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全球不同产品类型海藻生物刺激剂收入市场份额预测（2025-2030）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全球不同应用海藻生物刺激剂销量（2019-2024年）&amp;（吨）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全球不同应用海藻生物刺激剂销量市场份额（2019-2024）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全球不同应用海藻生物刺激剂销量预测（2025-2030）&amp;（吨）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全球市场不同应用海藻生物刺激剂销量市场份额预测（2025-2030）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全球不同应用海藻生物刺激剂收入（2019-2024年）&amp;（百万美元）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全球不同应用海藻生物刺激剂收入市场份额（2019-2024）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全球不同应用海藻生物刺激剂收入预测（2025-2030）&amp;（百万美元）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全球不同应用海藻生物刺激剂收入市场份额预测（2025-2030）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海藻生物刺激剂上游原料供应商及联系方式列表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海藻生物刺激剂典型客户列表</w:t>
      </w:r>
      <w:r>
        <w:rPr>
          <w:rFonts w:hint="eastAsia"/>
        </w:rPr>
        <w:br/>
      </w:r>
      <w:r>
        <w:rPr>
          <w:rFonts w:hint="eastAsia"/>
        </w:rPr>
        <w:t>　　表 136： 海藻生物刺激剂主要销售模式及销售渠道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海藻生物刺激剂行业发展机遇及主要驱动因素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海藻生物刺激剂行业发展面临的风险</w:t>
      </w:r>
      <w:r>
        <w:rPr>
          <w:rFonts w:hint="eastAsia"/>
        </w:rPr>
        <w:br/>
      </w:r>
      <w:r>
        <w:rPr>
          <w:rFonts w:hint="eastAsia"/>
        </w:rPr>
        <w:t>　　表 139： 海藻生物刺激剂行业政策分析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海藻生物刺激剂产品图片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全球不同产品类型海藻生物刺激剂销售额2019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全球不同产品类型海藻生物刺激剂市场份额2023 &amp; 2030</w:t>
      </w:r>
      <w:r>
        <w:rPr>
          <w:rFonts w:hint="eastAsia"/>
        </w:rPr>
        <w:br/>
      </w:r>
      <w:r>
        <w:rPr>
          <w:rFonts w:hint="eastAsia"/>
        </w:rPr>
        <w:t>　　图 4： 叶面喷施剂产品图片</w:t>
      </w:r>
      <w:r>
        <w:rPr>
          <w:rFonts w:hint="eastAsia"/>
        </w:rPr>
        <w:br/>
      </w:r>
      <w:r>
        <w:rPr>
          <w:rFonts w:hint="eastAsia"/>
        </w:rPr>
        <w:t>　　图 5： 土壤改良剂产品图片</w:t>
      </w:r>
      <w:r>
        <w:rPr>
          <w:rFonts w:hint="eastAsia"/>
        </w:rPr>
        <w:br/>
      </w:r>
      <w:r>
        <w:rPr>
          <w:rFonts w:hint="eastAsia"/>
        </w:rPr>
        <w:t>　　图 6： 根部灌溉剂产品图片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全球不同应用海藻生物刺激剂市场份额2023 &amp; 2030</w:t>
      </w:r>
      <w:r>
        <w:rPr>
          <w:rFonts w:hint="eastAsia"/>
        </w:rPr>
        <w:br/>
      </w:r>
      <w:r>
        <w:rPr>
          <w:rFonts w:hint="eastAsia"/>
        </w:rPr>
        <w:t>　　图 9： 耕作物</w:t>
      </w:r>
      <w:r>
        <w:rPr>
          <w:rFonts w:hint="eastAsia"/>
        </w:rPr>
        <w:br/>
      </w:r>
      <w:r>
        <w:rPr>
          <w:rFonts w:hint="eastAsia"/>
        </w:rPr>
        <w:t>　　图 10： 水果和蔬菜</w:t>
      </w:r>
      <w:r>
        <w:rPr>
          <w:rFonts w:hint="eastAsia"/>
        </w:rPr>
        <w:br/>
      </w:r>
      <w:r>
        <w:rPr>
          <w:rFonts w:hint="eastAsia"/>
        </w:rPr>
        <w:t>　　图 11： 草坪和观赏植物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全球海藻生物刺激剂产能、产量、产能利用率及发展趋势（2019-2030）&amp;（吨）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全球海藻生物刺激剂产量、需求量及发展趋势（2019-2030）&amp;（吨）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全球主要地区海藻生物刺激剂产量（2019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全球主要地区海藻生物刺激剂产量市场份额（2019-2030）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中国海藻生物刺激剂产能、产量、产能利用率及发展趋势（2019-2030）&amp;（吨）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中国海藻生物刺激剂产量、市场需求量及发展趋势（2019-2030）&amp;（吨）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全球海藻生物刺激剂市场销售额及增长率：（2019-2030）&amp;（百万美元）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全球市场海藻生物刺激剂市场规模：2019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全球市场海藻生物刺激剂销量及增长率（2019-2030）&amp;（吨）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全球市场海藻生物刺激剂价格趋势（2019-2030）&amp;（美元/吨）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2023年全球市场主要厂商海藻生物刺激剂销量市场份额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2023年全球市场主要厂商海藻生物刺激剂收入市场份额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2023年中国市场主要厂商海藻生物刺激剂销量市场份额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2023年中国市场主要厂商海藻生物刺激剂收入市场份额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2023年全球前五大生产商海藻生物刺激剂市场份额</w:t>
      </w:r>
      <w:r>
        <w:rPr>
          <w:rFonts w:hint="eastAsia"/>
        </w:rPr>
        <w:br/>
      </w:r>
      <w:r>
        <w:rPr>
          <w:rFonts w:hint="eastAsia"/>
        </w:rPr>
        <w:t>　　图 28： 2023年全球海藻生物刺激剂第一梯队、第二梯队和第三梯队厂商及市场份额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全球主要地区海藻生物刺激剂销售收入（2019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全球主要地区海藻生物刺激剂销售收入市场份额（2019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北美市场海藻生物刺激剂销量及增长率（2019-2030）&amp;（吨）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北美市场海藻生物刺激剂收入及增长率（2019-2030）&amp;（百万美元）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欧洲市场海藻生物刺激剂销量及增长率（2019-2030）&amp;（吨）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欧洲市场海藻生物刺激剂收入及增长率（2019-2030）&amp;（百万美元）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中国市场海藻生物刺激剂销量及增长率（2019-2030）&amp;（吨）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中国市场海藻生物刺激剂收入及增长率（2019-2030）&amp;（百万美元）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日本市场海藻生物刺激剂销量及增长率（2019-2030）&amp;（吨）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日本市场海藻生物刺激剂收入及增长率（2019-2030）&amp;（百万美元）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东南亚市场海藻生物刺激剂销量及增长率（2019-2030）&amp;（吨）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东南亚市场海藻生物刺激剂收入及增长率（2019-2030）&amp;（百万美元）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印度市场海藻生物刺激剂销量及增长率（2019-2030）&amp;（吨）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印度市场海藻生物刺激剂收入及增长率（2019-2030）&amp;（百万美元）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全球不同产品类型海藻生物刺激剂价格走势（2019-2030）&amp;（美元/吨）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全球不同应用海藻生物刺激剂价格走势（2019-2030）&amp;（美元/吨）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海藻生物刺激剂产业链</w:t>
      </w:r>
      <w:r>
        <w:rPr>
          <w:rFonts w:hint="eastAsia"/>
        </w:rPr>
        <w:br/>
      </w:r>
      <w:r>
        <w:rPr>
          <w:rFonts w:hint="eastAsia"/>
        </w:rPr>
        <w:t>　　图 46： 海藻生物刺激剂中国企业SWOT分析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29f6e507347a3" w:history="1">
        <w:r>
          <w:rPr>
            <w:rStyle w:val="Hyperlink"/>
          </w:rPr>
          <w:t>2024-2030年全球与中国海藻生物刺激剂行业市场分析及发展前景报告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29f6e507347a3" w:history="1">
        <w:r>
          <w:rPr>
            <w:rStyle w:val="Hyperlink"/>
          </w:rPr>
          <w:t>https://www.20087.com/8/93/HaiZaoShengWuCiJiJiFaZhanXianZhuangQianJing.html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6807ffa9d4ee7" w:history="1">
      <w:r>
        <w:rPr>
          <w:rStyle w:val="Hyperlink"/>
        </w:rPr>
        <w:t>2024-2030年全球与中国海藻生物刺激剂行业市场分析及发展前景报告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aiZaoShengWuCiJiJiFaZhanXianZhuangQianJing.html" TargetMode="External" Id="R8ee29f6e5073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aiZaoShengWuCiJiJiFaZhanXianZhuangQianJing.html" TargetMode="External" Id="Re126807ffa9d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2024-09-26T06:46:07Z</dcterms:created>
  <dcterms:modified xsi:type="dcterms:W3CDTF">2024-09-26T07:46:07Z</dcterms:modified>
  <dc:subject>2024-2030年全球与中国海藻生物刺激剂行业市场分析及发展前景报告</dc:subject>
  <dc:title>2024-2030年全球与中国海藻生物刺激剂行业市场分析及发展前景报告</dc:title>
  <cp:keywords>2024-2030年全球与中国海藻生物刺激剂行业市场分析及发展前景报告</cp:keywords>
  <dc:description>2024-2030年全球与中国海藻生物刺激剂行业市场分析及发展前景报告</dc:description>
</cp:coreProperties>
</file>