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71af57ca04866" w:history="1">
              <w:r>
                <w:rPr>
                  <w:rStyle w:val="Hyperlink"/>
                </w:rPr>
                <w:t>2026-2032年中国燕麦种子行业市场调研与前景分析报告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71af57ca04866" w:history="1">
              <w:r>
                <w:rPr>
                  <w:rStyle w:val="Hyperlink"/>
                </w:rPr>
                <w:t>2026-2032年中国燕麦种子行业市场调研与前景分析报告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71af57ca04866" w:history="1">
                <w:r>
                  <w:rPr>
                    <w:rStyle w:val="Hyperlink"/>
                  </w:rPr>
                  <w:t>https://www.20087.com/8/03/YanMaiZhongZiHangYeXianZhuangJiQianJing.html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燕麦种子是燕麦（Avena sativa）的繁殖体，作为重要粮饲兼用作物，兼具高营养价值（β-葡聚糖、蛋白质）与生态价值（水土保持、轮作绿肥）。当前商业化种子强调高产、抗倒伏、抗病（如冠锈病）及低休眠特性，主流品种通过国家审定并配套良种繁育体系。在健康食品与植物基饮食推动下，优质专用燕麦（如高β-葡聚糖、低麸质）需求上升。然而，种质资源同质化严重，突破性新品种稀缺；且小农户留种导致纯度下降，影响加工品质一致性。</w:t>
      </w:r>
      <w:r>
        <w:rPr>
          <w:rFonts w:hint="eastAsia"/>
        </w:rPr>
        <w:br/>
      </w:r>
      <w:r>
        <w:rPr>
          <w:rFonts w:hint="eastAsia"/>
        </w:rPr>
        <w:t>　　燕麦种子的未来发展将围绕分子育种、气候韧性与功能性成分定向强化展开。基因组选择与CRISPR技术加速高产优质品种培育；耐旱、耐盐碱品系支撑边际土地种植。在价值链端，高油酸、高抗氧化燕麦品种拓展至功能性食品原料；种子包衣技术集成生物刺激素与微生物菌剂，提升出苗率。此外，区块链溯源系统保障种子真实性与种植履历。长远看，燕麦种子将从“传统农作物投入品”升级为“营养-生态双目标育种载体”，在全球粮食安全与健康消费升级双重驱动下，成为可持续农业的关键物种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71af57ca04866" w:history="1">
        <w:r>
          <w:rPr>
            <w:rStyle w:val="Hyperlink"/>
          </w:rPr>
          <w:t>2026-2032年中国燕麦种子行业市场调研与前景分析报告</w:t>
        </w:r>
      </w:hyperlink>
      <w:r>
        <w:rPr>
          <w:rFonts w:hint="eastAsia"/>
        </w:rPr>
        <w:t>》基于国家统计局、相关协会等权威数据，结合专业团队对燕麦种子行业的长期监测，全面分析了燕麦种子行业的市场规模、技术现状、发展趋势及竞争格局。报告详细梳理了燕麦种子市场需求、进出口情况、上下游产业链、重点区域分布及主要企业动态，并通过SWOT分析揭示了燕麦种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按照不同产品类型，燕麦种子主要可以分为如下几个类别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中国不同产品类型燕麦种子增长趋势2021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普通种子</w:t>
      </w:r>
      <w:r>
        <w:rPr>
          <w:rFonts w:hint="eastAsia"/>
        </w:rPr>
        <w:br/>
      </w:r>
      <w:r>
        <w:rPr>
          <w:rFonts w:hint="eastAsia"/>
        </w:rPr>
        <w:t>　　　　1.2.3 裸燕麦</w:t>
      </w:r>
      <w:r>
        <w:rPr>
          <w:rFonts w:hint="eastAsia"/>
        </w:rPr>
        <w:br/>
      </w:r>
      <w:r>
        <w:rPr>
          <w:rFonts w:hint="eastAsia"/>
        </w:rPr>
        <w:t>　　1.3 从不同应用，燕麦种子主要包括如下几个方面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中国不同应用燕麦种子增长趋势2021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温室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中国燕麦种子发展现状及未来趋势（2021-2032）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中国市场燕麦种子收入及增长率（2021-2032）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中国市场燕麦种子销量及增长率（2021-2032）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中国市场主要燕麦种子厂商分析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中国市场主要厂商燕麦种子销量及市场占有率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中国市场主要厂商燕麦种子销量（2021-2026）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中国市场主要厂商燕麦种子销量市场份额（2021-2026）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中国市场主要厂商燕麦种子收入及市场占有率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中国市场主要厂商燕麦种子收入（2021-2026）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中国市场主要厂商燕麦种子收入市场份额（2021-2026）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2025年中国市场主要厂商燕麦种子收入排名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中国市场主要厂商燕麦种子价格（2021-2026）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中国市场主要厂商燕麦种子总部及产地分布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中国市场主要厂商成立时间及燕麦种子商业化日期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中国市场主要厂商燕麦种子产品类型及应用</w:t>
      </w:r>
      <w:r>
        <w:rPr>
          <w:rFonts w:hint="eastAsia"/>
        </w:rPr>
        <w:br/>
      </w:r>
      <w:r>
        <w:rPr>
          <w:rFonts w:hint="eastAsia"/>
        </w:rPr>
        <w:t>　　2.7 燕麦种子行业集中度、竞争程度分析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燕麦种子行业集中度分析：2025年中国Top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中国市场燕麦种子第一梯队、第二梯队和第三梯队厂商（品牌）及2025年市场份额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重点企业（15）在中国市场燕麦种子销量、收入、价格及毛利率（2021-2026）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不同产品类型燕麦种子分析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中国市场不同产品类型燕麦种子销量（2021-2032）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中国市场不同产品类型燕麦种子销量及市场份额（2021-2026）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中国市场不同产品类型燕麦种子销量预测（2027-2032）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中国市场不同产品类型燕麦种子规模（2021-2032）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中国市场不同产品类型燕麦种子规模及市场份额（2021-2026）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中国市场不同产品类型燕麦种子规模预测（2027-2032）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中国市场不同产品类型燕麦种子价格走势（2021-2032）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不同应用燕麦种子分析</w:t>
      </w:r>
      <w:r>
        <w:rPr>
          <w:rFonts w:hint="eastAsia"/>
        </w:rPr>
        <w:br/>
      </w:r>
      <w:r>
        <w:rPr>
          <w:rFonts w:hint="eastAsia"/>
        </w:rPr>
        <w:t>　　5.1 中国市场不同应用燕麦种子销量（2021-2032）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中国市场不同应用燕麦种子销量及市场份额（2021-2026）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中国市场不同应用燕麦种子销量预测（2027-2032）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中国市场不同应用燕麦种子规模（2021-2032）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中国市场不同应用燕麦种子规模及市场份额（2021-2026）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中国市场不同应用燕麦种子规模预测（2027-2032）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中国市场不同应用燕麦种子价格走势（2021-2032）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燕麦种子行业发展分析---发展趋势</w:t>
      </w:r>
      <w:r>
        <w:rPr>
          <w:rFonts w:hint="eastAsia"/>
        </w:rPr>
        <w:br/>
      </w:r>
      <w:r>
        <w:rPr>
          <w:rFonts w:hint="eastAsia"/>
        </w:rPr>
        <w:t>　　6.2 燕麦种子行业发展分析---厂商壁垒</w:t>
      </w:r>
      <w:r>
        <w:rPr>
          <w:rFonts w:hint="eastAsia"/>
        </w:rPr>
        <w:br/>
      </w:r>
      <w:r>
        <w:rPr>
          <w:rFonts w:hint="eastAsia"/>
        </w:rPr>
        <w:t>　　6.3 燕麦种子行业发展分析---驱动因素</w:t>
      </w:r>
      <w:r>
        <w:rPr>
          <w:rFonts w:hint="eastAsia"/>
        </w:rPr>
        <w:br/>
      </w:r>
      <w:r>
        <w:rPr>
          <w:rFonts w:hint="eastAsia"/>
        </w:rPr>
        <w:t>　　6.4 燕麦种子行业发展分析---制约因素</w:t>
      </w:r>
      <w:r>
        <w:rPr>
          <w:rFonts w:hint="eastAsia"/>
        </w:rPr>
        <w:br/>
      </w:r>
      <w:r>
        <w:rPr>
          <w:rFonts w:hint="eastAsia"/>
        </w:rPr>
        <w:t>　　6.5 燕麦种子中国企业SWOT分析</w:t>
      </w:r>
      <w:r>
        <w:rPr>
          <w:rFonts w:hint="eastAsia"/>
        </w:rPr>
        <w:br/>
      </w:r>
      <w:r>
        <w:rPr>
          <w:rFonts w:hint="eastAsia"/>
        </w:rPr>
        <w:t>　　6.6 燕麦种子行业发展分析---行业政策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燕麦种子行业产业链简介</w:t>
      </w:r>
      <w:r>
        <w:rPr>
          <w:rFonts w:hint="eastAsia"/>
        </w:rPr>
        <w:br/>
      </w:r>
      <w:r>
        <w:rPr>
          <w:rFonts w:hint="eastAsia"/>
        </w:rPr>
        <w:t>　　7.2 燕麦种子产业链分析-上游</w:t>
      </w:r>
      <w:r>
        <w:rPr>
          <w:rFonts w:hint="eastAsia"/>
        </w:rPr>
        <w:br/>
      </w:r>
      <w:r>
        <w:rPr>
          <w:rFonts w:hint="eastAsia"/>
        </w:rPr>
        <w:t>　　7.3 燕麦种子产业链分析-中游</w:t>
      </w:r>
      <w:r>
        <w:rPr>
          <w:rFonts w:hint="eastAsia"/>
        </w:rPr>
        <w:br/>
      </w:r>
      <w:r>
        <w:rPr>
          <w:rFonts w:hint="eastAsia"/>
        </w:rPr>
        <w:t>　　7.4 燕麦种子产业链分析-下游</w:t>
      </w:r>
      <w:r>
        <w:rPr>
          <w:rFonts w:hint="eastAsia"/>
        </w:rPr>
        <w:br/>
      </w:r>
      <w:r>
        <w:rPr>
          <w:rFonts w:hint="eastAsia"/>
        </w:rPr>
        <w:t>　　7.5 燕麦种子行业采购模式</w:t>
      </w:r>
      <w:r>
        <w:rPr>
          <w:rFonts w:hint="eastAsia"/>
        </w:rPr>
        <w:br/>
      </w:r>
      <w:r>
        <w:rPr>
          <w:rFonts w:hint="eastAsia"/>
        </w:rPr>
        <w:t>　　7.6 燕麦种子行业生产模式</w:t>
      </w:r>
      <w:r>
        <w:rPr>
          <w:rFonts w:hint="eastAsia"/>
        </w:rPr>
        <w:br/>
      </w:r>
      <w:r>
        <w:rPr>
          <w:rFonts w:hint="eastAsia"/>
        </w:rPr>
        <w:t>　　7.7 燕麦种子行业销售模式及销售渠道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中国本土燕麦种子产能、产量分析</w:t>
      </w:r>
      <w:r>
        <w:rPr>
          <w:rFonts w:hint="eastAsia"/>
        </w:rPr>
        <w:br/>
      </w:r>
      <w:r>
        <w:rPr>
          <w:rFonts w:hint="eastAsia"/>
        </w:rPr>
        <w:t>　　8.1 中国燕麦种子供需现状及预测（2021-2032）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中国燕麦种子产能、产量、产能利用率及发展趋势（2021-2032）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中国燕麦种子产量、市场需求量及发展趋势（2021-2032）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中国燕麦种子进出口分析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中国市场燕麦种子主要进口来源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中国市场燕麦种子主要出口目的地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不同产品类型燕麦种子市场规模2021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不同应用燕麦种子市场规模2021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中国市场主要厂商燕麦种子销量（2021-2026）&amp;（吨）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中国市场主要厂商燕麦种子销量市场份额（2021-2026）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中国市场主要厂商燕麦种子收入（2021-2026）&amp;（万元）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中国市场主要厂商燕麦种子收入份额（2021-2026）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2025年中国主要生产商燕麦种子收入排名（万元）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中国市场主要厂商燕麦种子价格（2021-2026）&amp;（元/吨）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中国市场主要厂商燕麦种子总部及产地分布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中国市场主要厂商成立时间及燕麦种子商业化日期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中国市场主要厂商燕麦种子产品类型及应用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2025年中国市场燕麦种子主要厂商市场地位（第一梯队、第二梯队和第三梯队）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燕麦种子市场投资、并购等现状分析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燕麦种子生产基地、总部、竞争对手及市场地位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燕麦种子产品规格、参数及市场应用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燕麦种子销量（吨）、收入（万元）、价格（元/吨）及毛利率（2021-2026）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中国市场不同产品类型燕麦种子销量（2021-2026）&amp;（吨）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中国市场不同产品类型燕麦种子销量市场份额（2021-2026）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中国市场不同产品类型燕麦种子销量预测（2027-2032）&amp;（吨）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中国市场不同产品类型燕麦种子销量市场份额预测（2027-2032）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中国市场不同产品类型燕麦种子规模（2021-2026）&amp;（万元）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中国市场不同产品类型燕麦种子规模市场份额（2021-2026）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中国市场不同产品类型燕麦种子规模预测（2027-2032）&amp;（万元）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中国市场不同产品类型燕麦种子规模市场份额预测（2027-2032）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中国市场不同应用燕麦种子销量（2021-2026）&amp;（吨）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中国市场不同应用燕麦种子销量市场份额（2021-2026）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中国市场不同应用燕麦种子销量预测（2027-2032）&amp;（吨）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中国市场不同应用燕麦种子销量市场份额预测（2027-2032）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中国市场不同应用燕麦种子规模（2021-2026）&amp;（万元）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中国市场不同应用燕麦种子规模市场份额（2021-2026）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中国市场不同应用燕麦种子规模预测（2027-2032）&amp;（万元）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中国市场不同应用燕麦种子规模市场份额预测（2027-2032）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燕麦种子行业发展分析---发展趋势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燕麦种子行业发展分析---厂商壁垒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燕麦种子行业发展分析---驱动因素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燕麦种子行业发展分析---制约因素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燕麦种子行业相关重点政策一览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燕麦种子行业供应链分析</w:t>
      </w:r>
      <w:r>
        <w:rPr>
          <w:rFonts w:hint="eastAsia"/>
        </w:rPr>
        <w:br/>
      </w:r>
      <w:r>
        <w:rPr>
          <w:rFonts w:hint="eastAsia"/>
        </w:rPr>
        <w:t>　　表 111： 燕麦种子上游原料供应商</w:t>
      </w:r>
      <w:r>
        <w:rPr>
          <w:rFonts w:hint="eastAsia"/>
        </w:rPr>
        <w:br/>
      </w:r>
      <w:r>
        <w:rPr>
          <w:rFonts w:hint="eastAsia"/>
        </w:rPr>
        <w:t>　　表 112： 燕麦种子行业主要下游客户</w:t>
      </w:r>
      <w:r>
        <w:rPr>
          <w:rFonts w:hint="eastAsia"/>
        </w:rPr>
        <w:br/>
      </w:r>
      <w:r>
        <w:rPr>
          <w:rFonts w:hint="eastAsia"/>
        </w:rPr>
        <w:t>　　表 113： 燕麦种子典型经销商</w:t>
      </w:r>
      <w:r>
        <w:rPr>
          <w:rFonts w:hint="eastAsia"/>
        </w:rPr>
        <w:br/>
      </w:r>
      <w:r>
        <w:rPr>
          <w:rFonts w:hint="eastAsia"/>
        </w:rPr>
        <w:t>　　表 114： 中国燕麦种子产量、销量、进口量及出口量（2021-2026）&amp;（吨）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中国燕麦种子产量、销量、进口量及出口量预测（2027-2032）&amp;（吨）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中国市场燕麦种子主要进口来源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中国市场燕麦种子主要出口目的地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燕麦种子产品图片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中国不同产品类型燕麦种子市场规模市场份额2025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普通种子产品图片</w:t>
      </w:r>
      <w:r>
        <w:rPr>
          <w:rFonts w:hint="eastAsia"/>
        </w:rPr>
        <w:br/>
      </w:r>
      <w:r>
        <w:rPr>
          <w:rFonts w:hint="eastAsia"/>
        </w:rPr>
        <w:t>　　图 4： 裸燕麦产品图片</w:t>
      </w:r>
      <w:r>
        <w:rPr>
          <w:rFonts w:hint="eastAsia"/>
        </w:rPr>
        <w:br/>
      </w:r>
      <w:r>
        <w:rPr>
          <w:rFonts w:hint="eastAsia"/>
        </w:rPr>
        <w:t>　　图 5： 中国不同应用燕麦种子市场份额2025 &amp; 2032</w:t>
      </w:r>
      <w:r>
        <w:rPr>
          <w:rFonts w:hint="eastAsia"/>
        </w:rPr>
        <w:br/>
      </w:r>
      <w:r>
        <w:rPr>
          <w:rFonts w:hint="eastAsia"/>
        </w:rPr>
        <w:t>　　图 6： 农田</w:t>
      </w:r>
      <w:r>
        <w:rPr>
          <w:rFonts w:hint="eastAsia"/>
        </w:rPr>
        <w:br/>
      </w:r>
      <w:r>
        <w:rPr>
          <w:rFonts w:hint="eastAsia"/>
        </w:rPr>
        <w:t>　　图 7： 温室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中国市场燕麦种子市场规模，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中国市场燕麦种子收入及增长率（2021-2032）&amp;（万元）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中国市场燕麦种子销量及增长率（2021-2032）&amp;（吨）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2025年中国市场主要厂商燕麦种子销量市场份额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2025年中国市场主要厂商燕麦种子收入市场份额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2025年中国市场前五大厂商燕麦种子市场份额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2025年中国市场燕麦种子第一梯队、第二梯队和第三梯队厂商（品牌）及市场份额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中国市场不同产品类型燕麦种子价格走势（2021-2032）&amp;（元/吨）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中国市场不同应用燕麦种子价格走势（2021-2032）&amp;（元/吨）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燕麦种子中国企业SWOT分析</w:t>
      </w:r>
      <w:r>
        <w:rPr>
          <w:rFonts w:hint="eastAsia"/>
        </w:rPr>
        <w:br/>
      </w:r>
      <w:r>
        <w:rPr>
          <w:rFonts w:hint="eastAsia"/>
        </w:rPr>
        <w:t>　　图 19： 燕麦种子产业链</w:t>
      </w:r>
      <w:r>
        <w:rPr>
          <w:rFonts w:hint="eastAsia"/>
        </w:rPr>
        <w:br/>
      </w:r>
      <w:r>
        <w:rPr>
          <w:rFonts w:hint="eastAsia"/>
        </w:rPr>
        <w:t>　　图 20： 燕麦种子行业采购模式分析</w:t>
      </w:r>
      <w:r>
        <w:rPr>
          <w:rFonts w:hint="eastAsia"/>
        </w:rPr>
        <w:br/>
      </w:r>
      <w:r>
        <w:rPr>
          <w:rFonts w:hint="eastAsia"/>
        </w:rPr>
        <w:t>　　图 21： 燕麦种子行业生产模式分析</w:t>
      </w:r>
      <w:r>
        <w:rPr>
          <w:rFonts w:hint="eastAsia"/>
        </w:rPr>
        <w:br/>
      </w:r>
      <w:r>
        <w:rPr>
          <w:rFonts w:hint="eastAsia"/>
        </w:rPr>
        <w:t>　　图 22： 燕麦种子行业销售模式分析</w:t>
      </w:r>
      <w:r>
        <w:rPr>
          <w:rFonts w:hint="eastAsia"/>
        </w:rPr>
        <w:br/>
      </w:r>
      <w:r>
        <w:rPr>
          <w:rFonts w:hint="eastAsia"/>
        </w:rPr>
        <w:t>　　图 23： 中国燕麦种子产能、产量、产能利用率及发展趋势（2021-2032）&amp;（吨）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中国燕麦种子产量、市场需求量及发展趋势（2021-2032）&amp;（吨）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71af57ca04866" w:history="1">
        <w:r>
          <w:rPr>
            <w:rStyle w:val="Hyperlink"/>
          </w:rPr>
          <w:t>2026-2032年中国燕麦种子行业市场调研与前景分析报告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71af57ca04866" w:history="1">
        <w:r>
          <w:rPr>
            <w:rStyle w:val="Hyperlink"/>
          </w:rPr>
          <w:t>https://www.20087.com/8/03/YanMaiZhongZiHangYeXianZhuangJiQianJing.html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热点：饲用燕麦的播种方法、燕麦种子多少钱一斤、小麦割了还能长吗、燕麦种子休眠温度、观察小麦种子的结构实验、燕麦种子形状、三叶草种子、燕麦种子品种前十名、燕麦每亩用多少种子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b5e865bee4926" w:history="1">
      <w:r>
        <w:rPr>
          <w:rStyle w:val="Hyperlink"/>
        </w:rPr>
        <w:t>2026-2032年中国燕麦种子行业市场调研与前景分析报告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YanMaiZhongZiHangYeXianZhuangJiQianJing.html" TargetMode="External" Id="Rd7571af57ca0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YanMaiZhongZiHangYeXianZhuangJiQianJing.html" TargetMode="External" Id="Ra7bb5e865bee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2025-11-30T00:04:09Z</dcterms:created>
  <dcterms:modified xsi:type="dcterms:W3CDTF">2025-11-30T01:04:09Z</dcterms:modified>
  <dc:subject>2026-2032年中国燕麦种子行业市场调研与前景分析报告</dc:subject>
  <dc:title>2026-2032年中国燕麦种子行业市场调研与前景分析报告</dc:title>
  <cp:keywords>2026-2032年中国燕麦种子行业市场调研与前景分析报告</cp:keywords>
  <dc:description>2026-2032年中国燕麦种子行业市场调研与前景分析报告</dc:description>
</cp:coreProperties>
</file>