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7a904a264134" w:history="1">
              <w:r>
                <w:rPr>
                  <w:rStyle w:val="Hyperlink"/>
                </w:rPr>
                <w:t>中国特色农产品行业调查分析及发展趋势预测报告（2025-2031年）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7a904a264134" w:history="1">
              <w:r>
                <w:rPr>
                  <w:rStyle w:val="Hyperlink"/>
                </w:rPr>
                <w:t>中国特色农产品行业调查分析及发展趋势预测报告（2025-2031年）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7a904a264134" w:history="1">
                <w:r>
                  <w:rPr>
                    <w:rStyle w:val="Hyperlink"/>
                  </w:rPr>
                  <w:t>https://www.20087.com/M_NongLinMuYu/38/TeSeNongChanPinDeFaZhanQuShi.html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市场近年来蓬勃发展，消费者对高品质、有机、地域特色鲜明的农产品需求持续增长。这些产品不仅满足了消费者对健康饮食的追求，也促进了农业的多样化和可持续发展。随着电商和冷链物流的发展，特色农产品能够更快捷地到达消费者手中，拓宽了市场范围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化和数字化。品牌化意味着农产品将更加注重品质控制和故事营销，建立独特的品牌形象，提高消费者忠诚度。数字化则体现在利用互联网和社交媒体平台，直接与消费者沟通，提供定制化服务，同时利用大数据分析消费者偏好，优化产品组合。此外，区块链技术的应用将提高农产品的可追溯性，增强消费者对产品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7a904a264134" w:history="1">
        <w:r>
          <w:rPr>
            <w:rStyle w:val="Hyperlink"/>
          </w:rPr>
          <w:t>中国特色农产品行业调查分析及发展趋势预测报告（2025-2031年）</w:t>
        </w:r>
      </w:hyperlink>
      <w:r>
        <w:rPr>
          <w:rFonts w:hint="eastAsia"/>
        </w:rPr>
        <w:t>》系统分析了特色农产品行业的现状，全面梳理了特色农产品市场需求、市场规模、产业链结构及价格体系，详细解读了特色农产品细分市场特点。报告结合权威数据，科学预测了特色农产品市场前景与发展趋势，客观分析了品牌竞争格局、市场集中度及重点企业的运营表现，并指出了特色农产品行业面临的机遇与风险。为特色农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2025年世界特色农产品行业运行状况分析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2025年世界特色农产品行业运行概况</w:t>
      </w:r>
      <w:r>
        <w:rPr>
          <w:rFonts w:hint="eastAsia"/>
        </w:rPr>
        <w:br/>
      </w:r>
      <w:r>
        <w:rPr>
          <w:rFonts w:hint="eastAsia"/>
        </w:rPr>
        <w:t>　　　　一、世界特色农产品产业特点分析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二、世界特色农产品市场分析</w:t>
      </w:r>
      <w:r>
        <w:rPr>
          <w:rFonts w:hint="eastAsia"/>
        </w:rPr>
        <w:br/>
      </w:r>
      <w:r>
        <w:rPr>
          <w:rFonts w:hint="eastAsia"/>
        </w:rPr>
        <w:t>　　　　三、世界特色农产品外部环境分析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2025年世界主要国家特色农产品行业发展情况分析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2025-2031年世界特色农产品行业发展趋势分析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2025年中国特色农产品行业运行环境分析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中国特色农产品产业政策环境分析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一、《特色农产品区域布局规划》</w:t>
      </w:r>
      <w:r>
        <w:rPr>
          <w:rFonts w:hint="eastAsia"/>
        </w:rPr>
        <w:br/>
      </w:r>
      <w:r>
        <w:rPr>
          <w:rFonts w:hint="eastAsia"/>
        </w:rPr>
        <w:t>　　　　二、关于促进自主创新成果产业化的若干政策</w:t>
      </w:r>
      <w:r>
        <w:rPr>
          <w:rFonts w:hint="eastAsia"/>
        </w:rPr>
        <w:br/>
      </w:r>
      <w:r>
        <w:rPr>
          <w:rFonts w:hint="eastAsia"/>
        </w:rPr>
        <w:t>　　　　三、中华人民共和国渔业法</w:t>
      </w:r>
      <w:r>
        <w:rPr>
          <w:rFonts w:hint="eastAsia"/>
        </w:rPr>
        <w:br/>
      </w:r>
      <w:r>
        <w:rPr>
          <w:rFonts w:hint="eastAsia"/>
        </w:rPr>
        <w:t>　　　　四、生鲜乳生产收购管理办法</w:t>
      </w:r>
      <w:r>
        <w:rPr>
          <w:rFonts w:hint="eastAsia"/>
        </w:rPr>
        <w:br/>
      </w:r>
      <w:r>
        <w:rPr>
          <w:rFonts w:hint="eastAsia"/>
        </w:rPr>
        <w:t>　　第三节 2025年中国特色农产品行业发展社会环境分析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2025年中国特色农产品市场运行新形势透析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中国特色农产品市场动态分析</w:t>
      </w:r>
      <w:r>
        <w:rPr>
          <w:rFonts w:hint="eastAsia"/>
        </w:rPr>
        <w:br/>
      </w:r>
      <w:r>
        <w:rPr>
          <w:rFonts w:hint="eastAsia"/>
        </w:rPr>
        <w:t>　　　　一、中国（山西）特色农产品交易博览会亮点聚焦</w:t>
      </w:r>
      <w:r>
        <w:rPr>
          <w:rFonts w:hint="eastAsia"/>
        </w:rPr>
        <w:br/>
      </w:r>
      <w:r>
        <w:rPr>
          <w:rFonts w:hint="eastAsia"/>
        </w:rPr>
        <w:t>　　　　二、安徽鼓励试点特色农产品保险</w:t>
      </w:r>
      <w:r>
        <w:rPr>
          <w:rFonts w:hint="eastAsia"/>
        </w:rPr>
        <w:br/>
      </w:r>
      <w:r>
        <w:rPr>
          <w:rFonts w:hint="eastAsia"/>
        </w:rPr>
        <w:t>　　第二节 2025年中国特色农产品市场发展综述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二、发展特色农业的影响因素</w:t>
      </w:r>
      <w:r>
        <w:rPr>
          <w:rFonts w:hint="eastAsia"/>
        </w:rPr>
        <w:br/>
      </w:r>
      <w:r>
        <w:rPr>
          <w:rFonts w:hint="eastAsia"/>
        </w:rPr>
        <w:t>　　　　三、发展特色农业的意义分析</w:t>
      </w:r>
      <w:r>
        <w:rPr>
          <w:rFonts w:hint="eastAsia"/>
        </w:rPr>
        <w:br/>
      </w:r>
      <w:r>
        <w:rPr>
          <w:rFonts w:hint="eastAsia"/>
        </w:rPr>
        <w:t>　　第三节 2025年中国特色农产品发展的建设重点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t>　　第四节 2025年中国特色农产品市场存在的问题分析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2025年中国特色农产品细分产业运行态势分析</w:t>
      </w:r>
      <w:r>
        <w:rPr>
          <w:rFonts w:hint="eastAsia"/>
        </w:rPr>
        <w:br/>
      </w:r>
      <w:r>
        <w:rPr>
          <w:rFonts w:hint="eastAsia"/>
        </w:rPr>
        <w:t>　　第一节 特色蔬菜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三、特色菜的需求逐步增加</w:t>
      </w:r>
      <w:r>
        <w:rPr>
          <w:rFonts w:hint="eastAsia"/>
        </w:rPr>
        <w:br/>
      </w:r>
      <w:r>
        <w:rPr>
          <w:rFonts w:hint="eastAsia"/>
        </w:rPr>
        <w:t>　　　　四、特色蔬菜优势区域</w:t>
      </w:r>
      <w:r>
        <w:rPr>
          <w:rFonts w:hint="eastAsia"/>
        </w:rPr>
        <w:br/>
      </w:r>
      <w:r>
        <w:rPr>
          <w:rFonts w:hint="eastAsia"/>
        </w:rPr>
        <w:t>　　　　五、特色蔬菜发展中存在的问题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六、特色蔬菜主攻方向及发展目标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特色果品</w:t>
      </w:r>
      <w:r>
        <w:rPr>
          <w:rFonts w:hint="eastAsia"/>
        </w:rPr>
        <w:br/>
      </w:r>
      <w:r>
        <w:rPr>
          <w:rFonts w:hint="eastAsia"/>
        </w:rPr>
        <w:t>　　　　一、特色果品产品特性分析</w:t>
      </w:r>
      <w:r>
        <w:rPr>
          <w:rFonts w:hint="eastAsia"/>
        </w:rPr>
        <w:br/>
      </w:r>
      <w:r>
        <w:rPr>
          <w:rFonts w:hint="eastAsia"/>
        </w:rPr>
        <w:t>　　　　二、特色果品市场供求形势</w:t>
      </w:r>
      <w:r>
        <w:rPr>
          <w:rFonts w:hint="eastAsia"/>
        </w:rPr>
        <w:br/>
      </w:r>
      <w:r>
        <w:rPr>
          <w:rFonts w:hint="eastAsia"/>
        </w:rPr>
        <w:t>　　　　三、特色果品产业化生产基地建设情况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四、特色果品优势区域分布</w:t>
      </w:r>
      <w:r>
        <w:rPr>
          <w:rFonts w:hint="eastAsia"/>
        </w:rPr>
        <w:br/>
      </w:r>
      <w:r>
        <w:rPr>
          <w:rFonts w:hint="eastAsia"/>
        </w:rPr>
        <w:t>　　　　五、特色果品主攻方向及发展目标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特色粮油</w:t>
      </w:r>
      <w:r>
        <w:rPr>
          <w:rFonts w:hint="eastAsia"/>
        </w:rPr>
        <w:br/>
      </w:r>
      <w:r>
        <w:rPr>
          <w:rFonts w:hint="eastAsia"/>
        </w:rPr>
        <w:t>　　第四节 特色饮料</w:t>
      </w:r>
      <w:r>
        <w:rPr>
          <w:rFonts w:hint="eastAsia"/>
        </w:rPr>
        <w:br/>
      </w:r>
      <w:r>
        <w:rPr>
          <w:rFonts w:hint="eastAsia"/>
        </w:rPr>
        <w:t>　　第五节 特色花卉</w:t>
      </w:r>
      <w:r>
        <w:rPr>
          <w:rFonts w:hint="eastAsia"/>
        </w:rPr>
        <w:br/>
      </w:r>
      <w:r>
        <w:rPr>
          <w:rFonts w:hint="eastAsia"/>
        </w:rPr>
        <w:t>　　第六节 特色草食牲畜</w:t>
      </w:r>
      <w:r>
        <w:rPr>
          <w:rFonts w:hint="eastAsia"/>
        </w:rPr>
        <w:br/>
      </w:r>
      <w:r>
        <w:rPr>
          <w:rFonts w:hint="eastAsia"/>
        </w:rPr>
        <w:t>　　第七节 特色猪禽蜂</w:t>
      </w:r>
      <w:r>
        <w:rPr>
          <w:rFonts w:hint="eastAsia"/>
        </w:rPr>
        <w:br/>
      </w:r>
      <w:r>
        <w:rPr>
          <w:rFonts w:hint="eastAsia"/>
        </w:rPr>
        <w:t>　　第八节 中国特色纤维发展分析</w:t>
      </w:r>
      <w:r>
        <w:rPr>
          <w:rFonts w:hint="eastAsia"/>
        </w:rPr>
        <w:br/>
      </w:r>
      <w:r>
        <w:rPr>
          <w:rFonts w:hint="eastAsia"/>
        </w:rPr>
        <w:t>　　第九节 中国特色中药材发展分析</w:t>
      </w:r>
      <w:r>
        <w:rPr>
          <w:rFonts w:hint="eastAsia"/>
        </w:rPr>
        <w:br/>
      </w:r>
      <w:r>
        <w:rPr>
          <w:rFonts w:hint="eastAsia"/>
        </w:rPr>
        <w:t>　　第十节 中国特色水产发展分析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2025年中国特色农产品进出口贸易分析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二、中国部分特色农产品出口分析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2025年中国部分地区特色农产品出口分析</w:t>
      </w:r>
      <w:r>
        <w:rPr>
          <w:rFonts w:hint="eastAsia"/>
        </w:rPr>
        <w:br/>
      </w:r>
      <w:r>
        <w:rPr>
          <w:rFonts w:hint="eastAsia"/>
        </w:rPr>
        <w:t>　　　　一、新疆特色农产品出口情况</w:t>
      </w:r>
      <w:r>
        <w:rPr>
          <w:rFonts w:hint="eastAsia"/>
        </w:rPr>
        <w:br/>
      </w:r>
      <w:r>
        <w:rPr>
          <w:rFonts w:hint="eastAsia"/>
        </w:rPr>
        <w:t>　　　　二、近期甘肃特色农产品出口新情况</w:t>
      </w:r>
      <w:r>
        <w:rPr>
          <w:rFonts w:hint="eastAsia"/>
        </w:rPr>
        <w:br/>
      </w:r>
      <w:r>
        <w:rPr>
          <w:rFonts w:hint="eastAsia"/>
        </w:rPr>
        <w:t>　　　　三、云南特色农产品出口情况</w:t>
      </w:r>
      <w:r>
        <w:rPr>
          <w:rFonts w:hint="eastAsia"/>
        </w:rPr>
        <w:br/>
      </w:r>
      <w:r>
        <w:rPr>
          <w:rFonts w:hint="eastAsia"/>
        </w:rPr>
        <w:t>　　　　四、山东淄博市特色农产品出口情况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2025年中国特色农产品物流配送发展形势分析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2025年中国特色农产品物流配送发展意义</w:t>
      </w:r>
      <w:r>
        <w:rPr>
          <w:rFonts w:hint="eastAsia"/>
        </w:rPr>
        <w:br/>
      </w:r>
      <w:r>
        <w:rPr>
          <w:rFonts w:hint="eastAsia"/>
        </w:rPr>
        <w:t>　　　　一、特色农产品在农业发展中扮演着极其重要的角色</w:t>
      </w:r>
      <w:r>
        <w:rPr>
          <w:rFonts w:hint="eastAsia"/>
        </w:rPr>
        <w:br/>
      </w:r>
      <w:r>
        <w:rPr>
          <w:rFonts w:hint="eastAsia"/>
        </w:rPr>
        <w:t>　　　　二、特色农产品供给</w:t>
      </w:r>
      <w:r>
        <w:rPr>
          <w:rFonts w:hint="eastAsia"/>
        </w:rPr>
        <w:br/>
      </w:r>
      <w:r>
        <w:rPr>
          <w:rFonts w:hint="eastAsia"/>
        </w:rPr>
        <w:t>　　　　三、需求旺盛</w:t>
      </w:r>
      <w:r>
        <w:rPr>
          <w:rFonts w:hint="eastAsia"/>
        </w:rPr>
        <w:br/>
      </w:r>
      <w:r>
        <w:rPr>
          <w:rFonts w:hint="eastAsia"/>
        </w:rPr>
        <w:t>　　第二节 2025年中国特色农产品物流配送基本情况</w:t>
      </w:r>
      <w:r>
        <w:rPr>
          <w:rFonts w:hint="eastAsia"/>
        </w:rPr>
        <w:br/>
      </w:r>
      <w:r>
        <w:rPr>
          <w:rFonts w:hint="eastAsia"/>
        </w:rPr>
        <w:t>　　　　一、特色农产品结构分布差别大，价格差异明显</w:t>
      </w:r>
      <w:r>
        <w:rPr>
          <w:rFonts w:hint="eastAsia"/>
        </w:rPr>
        <w:br/>
      </w:r>
      <w:r>
        <w:rPr>
          <w:rFonts w:hint="eastAsia"/>
        </w:rPr>
        <w:t>　　　　二、特色农产品物流配送模式</w:t>
      </w:r>
      <w:r>
        <w:rPr>
          <w:rFonts w:hint="eastAsia"/>
        </w:rPr>
        <w:br/>
      </w:r>
      <w:r>
        <w:rPr>
          <w:rFonts w:hint="eastAsia"/>
        </w:rPr>
        <w:t>　　　　　　1、农户自营配送模式</w:t>
      </w:r>
      <w:r>
        <w:rPr>
          <w:rFonts w:hint="eastAsia"/>
        </w:rPr>
        <w:br/>
      </w:r>
      <w:r>
        <w:rPr>
          <w:rFonts w:hint="eastAsia"/>
        </w:rPr>
        <w:t>　　　　　　2、以公司为主的“农户+公司”的配送模式</w:t>
      </w:r>
      <w:r>
        <w:rPr>
          <w:rFonts w:hint="eastAsia"/>
        </w:rPr>
        <w:br/>
      </w:r>
      <w:r>
        <w:rPr>
          <w:rFonts w:hint="eastAsia"/>
        </w:rPr>
        <w:t>　　　　　　3、第三方物流模式</w:t>
      </w:r>
      <w:r>
        <w:rPr>
          <w:rFonts w:hint="eastAsia"/>
        </w:rPr>
        <w:br/>
      </w:r>
      <w:r>
        <w:rPr>
          <w:rFonts w:hint="eastAsia"/>
        </w:rPr>
        <w:t>　　　　三、出现了一定规模的农产品流通中心，农产品物流设施建设得到了加强</w:t>
      </w:r>
      <w:r>
        <w:rPr>
          <w:rFonts w:hint="eastAsia"/>
        </w:rPr>
        <w:br/>
      </w:r>
      <w:r>
        <w:rPr>
          <w:rFonts w:hint="eastAsia"/>
        </w:rPr>
        <w:t>　　　　四、特色农产品流通加工发展迅速</w:t>
      </w:r>
      <w:r>
        <w:rPr>
          <w:rFonts w:hint="eastAsia"/>
        </w:rPr>
        <w:br/>
      </w:r>
      <w:r>
        <w:rPr>
          <w:rFonts w:hint="eastAsia"/>
        </w:rPr>
        <w:t>　　　　五、农业物流主体逐步向多元化发展，农业龙头企业不断成长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2025-2031年中国特色农产品物流的发展趋势</w:t>
      </w:r>
      <w:r>
        <w:rPr>
          <w:rFonts w:hint="eastAsia"/>
        </w:rPr>
        <w:br/>
      </w:r>
      <w:r>
        <w:rPr>
          <w:rFonts w:hint="eastAsia"/>
        </w:rPr>
        <w:t>　　　　一、特色农产品配送一体化</w:t>
      </w:r>
      <w:r>
        <w:rPr>
          <w:rFonts w:hint="eastAsia"/>
        </w:rPr>
        <w:br/>
      </w:r>
      <w:r>
        <w:rPr>
          <w:rFonts w:hint="eastAsia"/>
        </w:rPr>
        <w:t>　　　　二、特色农产品配送专业化</w:t>
      </w:r>
      <w:r>
        <w:rPr>
          <w:rFonts w:hint="eastAsia"/>
        </w:rPr>
        <w:br/>
      </w:r>
      <w:r>
        <w:rPr>
          <w:rFonts w:hint="eastAsia"/>
        </w:rPr>
        <w:t>　　　　三、基于超市的特色农产品配送品牌化</w:t>
      </w:r>
      <w:r>
        <w:rPr>
          <w:rFonts w:hint="eastAsia"/>
        </w:rPr>
        <w:br/>
      </w:r>
      <w:r>
        <w:rPr>
          <w:rFonts w:hint="eastAsia"/>
        </w:rPr>
        <w:t>　　　　四、特色农产品配送高附加值化</w:t>
      </w:r>
      <w:r>
        <w:rPr>
          <w:rFonts w:hint="eastAsia"/>
        </w:rPr>
        <w:br/>
      </w:r>
      <w:r>
        <w:rPr>
          <w:rFonts w:hint="eastAsia"/>
        </w:rPr>
        <w:t>　　　　五、特色农产品配送绿色化</w:t>
      </w:r>
      <w:r>
        <w:rPr>
          <w:rFonts w:hint="eastAsia"/>
        </w:rPr>
        <w:br/>
      </w:r>
      <w:r>
        <w:rPr>
          <w:rFonts w:hint="eastAsia"/>
        </w:rPr>
        <w:t>　　　　六、特色农产品配送网络化</w:t>
      </w:r>
      <w:r>
        <w:rPr>
          <w:rFonts w:hint="eastAsia"/>
        </w:rPr>
        <w:br/>
      </w:r>
      <w:r>
        <w:rPr>
          <w:rFonts w:hint="eastAsia"/>
        </w:rPr>
        <w:t>　　　　七、特色农产品配送标准化</w:t>
      </w:r>
      <w:r>
        <w:rPr>
          <w:rFonts w:hint="eastAsia"/>
        </w:rPr>
        <w:br/>
      </w:r>
      <w:r>
        <w:rPr>
          <w:rFonts w:hint="eastAsia"/>
        </w:rPr>
        <w:t>　　　　八、特色农产品配送信息化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2025年中国特色农产品行业市场竞争态势分析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2025年中国部分地区特色农产品竞争力分析</w:t>
      </w:r>
      <w:r>
        <w:rPr>
          <w:rFonts w:hint="eastAsia"/>
        </w:rPr>
        <w:br/>
      </w:r>
      <w:r>
        <w:rPr>
          <w:rFonts w:hint="eastAsia"/>
        </w:rPr>
        <w:t>　　　　一、宁夏特色农产品市场竞争力分析</w:t>
      </w:r>
      <w:r>
        <w:rPr>
          <w:rFonts w:hint="eastAsia"/>
        </w:rPr>
        <w:br/>
      </w:r>
      <w:r>
        <w:rPr>
          <w:rFonts w:hint="eastAsia"/>
        </w:rPr>
        <w:t>　　　　二、浙江杭州市特色农产品竞争力分析</w:t>
      </w:r>
      <w:r>
        <w:rPr>
          <w:rFonts w:hint="eastAsia"/>
        </w:rPr>
        <w:br/>
      </w:r>
      <w:r>
        <w:rPr>
          <w:rFonts w:hint="eastAsia"/>
        </w:rPr>
        <w:t>　　　　三、江西兴国县特色农产品市场竞争力分析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2025年中国特色农产品行业优势企业关键性财务分析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上海天工可可食品有限公司分析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福建泉州瑞龙茶业有限公司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湖南猴王茶业有限公司分析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烟台鲁星食品有限公司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2025年中国农业发展形势分析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2025年中国农产品贸易发展分析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2025-2031年中国特色农产品发展趋势分析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2025-2031年中国特色农产品发展总体思路</w:t>
      </w:r>
      <w:r>
        <w:rPr>
          <w:rFonts w:hint="eastAsia"/>
        </w:rPr>
        <w:br/>
      </w:r>
      <w:r>
        <w:rPr>
          <w:rFonts w:hint="eastAsia"/>
        </w:rPr>
        <w:t>　　第二节 2025-2031年中国优势特色农产品及其市场发展趋势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第三节 2025-2031年海南特色农产品深加工发展趋势及投资风险</w:t>
      </w:r>
      <w:r>
        <w:rPr>
          <w:rFonts w:hint="eastAsia"/>
        </w:rPr>
        <w:br/>
      </w:r>
      <w:r>
        <w:rPr>
          <w:rFonts w:hint="eastAsia"/>
        </w:rPr>
        <w:t>　　　　一、海南特色农产品加工品附加值情况</w:t>
      </w:r>
      <w:r>
        <w:rPr>
          <w:rFonts w:hint="eastAsia"/>
        </w:rPr>
        <w:br/>
      </w:r>
      <w:r>
        <w:rPr>
          <w:rFonts w:hint="eastAsia"/>
        </w:rPr>
        <w:t>　　　　二、海南特色农产品加工能力分析</w:t>
      </w:r>
      <w:r>
        <w:rPr>
          <w:rFonts w:hint="eastAsia"/>
        </w:rPr>
        <w:br/>
      </w:r>
      <w:r>
        <w:rPr>
          <w:rFonts w:hint="eastAsia"/>
        </w:rPr>
        <w:t>　　　　三、海南特色农产品深加工趋势及投资风险分析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2025-2031年中国特色农产品发展策略及专家建议分析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2025-2031年中国特色农产品的出路与对策</w:t>
      </w:r>
      <w:r>
        <w:rPr>
          <w:rFonts w:hint="eastAsia"/>
        </w:rPr>
        <w:br/>
      </w:r>
      <w:r>
        <w:rPr>
          <w:rFonts w:hint="eastAsia"/>
        </w:rPr>
        <w:t>　　　　一、中国特色农产品的出路分析</w:t>
      </w:r>
      <w:r>
        <w:rPr>
          <w:rFonts w:hint="eastAsia"/>
        </w:rPr>
        <w:br/>
      </w:r>
      <w:r>
        <w:rPr>
          <w:rFonts w:hint="eastAsia"/>
        </w:rPr>
        <w:t>　　　　二、中国特色农产品发展策略</w:t>
      </w:r>
      <w:r>
        <w:rPr>
          <w:rFonts w:hint="eastAsia"/>
        </w:rPr>
        <w:br/>
      </w:r>
      <w:r>
        <w:rPr>
          <w:rFonts w:hint="eastAsia"/>
        </w:rPr>
        <w:t>　　第二节 2025-2031年促进特色农产品区域布局的保障措施</w:t>
      </w:r>
      <w:r>
        <w:rPr>
          <w:rFonts w:hint="eastAsia"/>
        </w:rPr>
        <w:br/>
      </w:r>
      <w:r>
        <w:rPr>
          <w:rFonts w:hint="eastAsia"/>
        </w:rPr>
        <w:t>　　第三节 2025-2031年河北省特色农产品价值实现形势及对策分析</w:t>
      </w:r>
      <w:r>
        <w:rPr>
          <w:rFonts w:hint="eastAsia"/>
        </w:rPr>
        <w:br/>
      </w:r>
      <w:r>
        <w:rPr>
          <w:rFonts w:hint="eastAsia"/>
        </w:rPr>
        <w:t>　　　　一、河北省特色农产品资源分布现状</w:t>
      </w:r>
      <w:r>
        <w:rPr>
          <w:rFonts w:hint="eastAsia"/>
        </w:rPr>
        <w:br/>
      </w:r>
      <w:r>
        <w:rPr>
          <w:rFonts w:hint="eastAsia"/>
        </w:rPr>
        <w:t>　　　　二、特色农产品价值实现主要模式</w:t>
      </w:r>
      <w:r>
        <w:rPr>
          <w:rFonts w:hint="eastAsia"/>
        </w:rPr>
        <w:br/>
      </w:r>
      <w:r>
        <w:rPr>
          <w:rFonts w:hint="eastAsia"/>
        </w:rPr>
        <w:t>　　　　三、河北省特色农产品价值实现形势分析</w:t>
      </w:r>
      <w:r>
        <w:rPr>
          <w:rFonts w:hint="eastAsia"/>
        </w:rPr>
        <w:br/>
      </w:r>
      <w:r>
        <w:rPr>
          <w:rFonts w:hint="eastAsia"/>
        </w:rPr>
        <w:t>　　　　四、促进河北省特色农产品价值实现的对策措施及建议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2025-2031年中国特色农产品行业投资分析</w:t>
      </w:r>
      <w:r>
        <w:rPr>
          <w:rFonts w:hint="eastAsia"/>
        </w:rPr>
        <w:br/>
      </w:r>
      <w:r>
        <w:rPr>
          <w:rFonts w:hint="eastAsia"/>
        </w:rPr>
        <w:t>　　第一节 中国农业政策性金融体系的探索</w:t>
      </w:r>
      <w:r>
        <w:rPr>
          <w:rFonts w:hint="eastAsia"/>
        </w:rPr>
        <w:br/>
      </w:r>
      <w:r>
        <w:rPr>
          <w:rFonts w:hint="eastAsia"/>
        </w:rPr>
        <w:t>　　　　一、农业政策性金融在农村资源配置中的地位</w:t>
      </w:r>
      <w:r>
        <w:rPr>
          <w:rFonts w:hint="eastAsia"/>
        </w:rPr>
        <w:br/>
      </w:r>
      <w:r>
        <w:rPr>
          <w:rFonts w:hint="eastAsia"/>
        </w:rPr>
        <w:t>　　　　二、农业政策性金融面临的问题分析</w:t>
      </w:r>
      <w:r>
        <w:rPr>
          <w:rFonts w:hint="eastAsia"/>
        </w:rPr>
        <w:br/>
      </w:r>
      <w:r>
        <w:rPr>
          <w:rFonts w:hint="eastAsia"/>
        </w:rPr>
        <w:t>　　　　三、借鉴国外经验完善中国农业政策性金融体系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一、中国特色农产品投资特性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二、中国特色农产品投资原则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四、近期中国特色农产品投资项目</w:t>
      </w:r>
      <w:r>
        <w:rPr>
          <w:rFonts w:hint="eastAsia"/>
        </w:rPr>
        <w:br/>
      </w:r>
      <w:r>
        <w:rPr>
          <w:rFonts w:hint="eastAsia"/>
        </w:rPr>
        <w:t>　　第三节 2025-2031年农林牧渔业投资策略探讨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2025-2031年中国特色农产品投资风险预警</w:t>
      </w:r>
      <w:r>
        <w:rPr>
          <w:rFonts w:hint="eastAsia"/>
        </w:rPr>
        <w:br/>
      </w:r>
      <w:r>
        <w:rPr>
          <w:rFonts w:hint="eastAsia"/>
        </w:rPr>
        <w:t>　　第五节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2025年世界番茄酱出口占比情况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2020-2025年中国番茄酱出口价格走势</w:t>
      </w:r>
      <w:r>
        <w:rPr>
          <w:rFonts w:hint="eastAsia"/>
        </w:rPr>
        <w:br/>
      </w:r>
      <w:r>
        <w:rPr>
          <w:rFonts w:hint="eastAsia"/>
        </w:rPr>
        <w:t>　　图表 2020-2025年西班牙番茄酱产量及出口变化情况</w:t>
      </w:r>
      <w:r>
        <w:rPr>
          <w:rFonts w:hint="eastAsia"/>
        </w:rPr>
        <w:br/>
      </w:r>
      <w:r>
        <w:rPr>
          <w:rFonts w:hint="eastAsia"/>
        </w:rPr>
        <w:t>　　图表 2020-2025年威海市场鲜海参价格走势</w:t>
      </w:r>
      <w:r>
        <w:rPr>
          <w:rFonts w:hint="eastAsia"/>
        </w:rPr>
        <w:br/>
      </w:r>
      <w:r>
        <w:rPr>
          <w:rFonts w:hint="eastAsia"/>
        </w:rPr>
        <w:t>　　图表 2025年中国苹果产量及占全球产量比重</w:t>
      </w:r>
      <w:r>
        <w:rPr>
          <w:rFonts w:hint="eastAsia"/>
        </w:rPr>
        <w:br/>
      </w:r>
      <w:r>
        <w:rPr>
          <w:rFonts w:hint="eastAsia"/>
        </w:rPr>
        <w:t>　　图表 2025年世界浓缩果汁出口占比情况</w:t>
      </w:r>
      <w:r>
        <w:rPr>
          <w:rFonts w:hint="eastAsia"/>
        </w:rPr>
        <w:br/>
      </w:r>
      <w:r>
        <w:rPr>
          <w:rFonts w:hint="eastAsia"/>
        </w:rPr>
        <w:t>　　图表 浓缩苹果汁出口离岸价走势单位：美元/吨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上海天工可可食品有限公司分析负债情况图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福建泉州瑞龙茶业有限公司分析负债情况图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湖南猴王茶业有限公司分析负债情况图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烟台鲁星食品有限公司负债指标走势图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2020-2025年中国大米产量及其增长率</w:t>
      </w:r>
      <w:r>
        <w:rPr>
          <w:rFonts w:hint="eastAsia"/>
        </w:rPr>
        <w:br/>
      </w:r>
      <w:r>
        <w:rPr>
          <w:rFonts w:hint="eastAsia"/>
        </w:rPr>
        <w:t>　　图表 2020-2025年中国各省市大米产量统计</w:t>
      </w:r>
      <w:r>
        <w:rPr>
          <w:rFonts w:hint="eastAsia"/>
        </w:rPr>
        <w:br/>
      </w:r>
      <w:r>
        <w:rPr>
          <w:rFonts w:hint="eastAsia"/>
        </w:rPr>
        <w:t>　　图表 2020-2025年中国小麦粉产量及其增长率</w:t>
      </w:r>
      <w:r>
        <w:rPr>
          <w:rFonts w:hint="eastAsia"/>
        </w:rPr>
        <w:br/>
      </w:r>
      <w:r>
        <w:rPr>
          <w:rFonts w:hint="eastAsia"/>
        </w:rPr>
        <w:t>　　图表 2020-2025年中国各省市小麦粉产量统计</w:t>
      </w:r>
      <w:r>
        <w:rPr>
          <w:rFonts w:hint="eastAsia"/>
        </w:rPr>
        <w:br/>
      </w:r>
      <w:r>
        <w:rPr>
          <w:rFonts w:hint="eastAsia"/>
        </w:rPr>
        <w:t>　　图表 2020-2025年中国食用植物油产量及其增长率</w:t>
      </w:r>
      <w:r>
        <w:rPr>
          <w:rFonts w:hint="eastAsia"/>
        </w:rPr>
        <w:br/>
      </w:r>
      <w:r>
        <w:rPr>
          <w:rFonts w:hint="eastAsia"/>
        </w:rPr>
        <w:t>　　图表 2020-2025年中国各省市食用植物油产量统计</w:t>
      </w:r>
      <w:r>
        <w:rPr>
          <w:rFonts w:hint="eastAsia"/>
        </w:rPr>
        <w:br/>
      </w:r>
      <w:r>
        <w:rPr>
          <w:rFonts w:hint="eastAsia"/>
        </w:rPr>
        <w:t>　　图表 2020-2025年中国配混合饲料产量及其增长率</w:t>
      </w:r>
      <w:r>
        <w:rPr>
          <w:rFonts w:hint="eastAsia"/>
        </w:rPr>
        <w:br/>
      </w:r>
      <w:r>
        <w:rPr>
          <w:rFonts w:hint="eastAsia"/>
        </w:rPr>
        <w:t>　　图表 2020-2025年中国各省市配混合饲料产量统计</w:t>
      </w:r>
      <w:r>
        <w:rPr>
          <w:rFonts w:hint="eastAsia"/>
        </w:rPr>
        <w:br/>
      </w:r>
      <w:r>
        <w:rPr>
          <w:rFonts w:hint="eastAsia"/>
        </w:rPr>
        <w:t>　　图表 2020-2025年中国第一产业增加值按季比上年同期实际增长率</w:t>
      </w:r>
      <w:r>
        <w:rPr>
          <w:rFonts w:hint="eastAsia"/>
        </w:rPr>
        <w:br/>
      </w:r>
      <w:r>
        <w:rPr>
          <w:rFonts w:hint="eastAsia"/>
        </w:rPr>
        <w:t>　　图表 2020-2025年中国粮食总产量增长及其来源单位：万吨、%</w:t>
      </w:r>
      <w:r>
        <w:rPr>
          <w:rFonts w:hint="eastAsia"/>
        </w:rPr>
        <w:br/>
      </w:r>
      <w:r>
        <w:rPr>
          <w:rFonts w:hint="eastAsia"/>
        </w:rPr>
        <w:t>　　图表 2025年按季农产品及其食品价格指数（上年同期=100）</w:t>
      </w:r>
      <w:r>
        <w:rPr>
          <w:rFonts w:hint="eastAsia"/>
        </w:rPr>
        <w:br/>
      </w:r>
      <w:r>
        <w:rPr>
          <w:rFonts w:hint="eastAsia"/>
        </w:rPr>
        <w:t>　　图表 2020-2025年中国农民人均纯收入增长率及其城乡居民收入比率单位：%</w:t>
      </w:r>
      <w:r>
        <w:rPr>
          <w:rFonts w:hint="eastAsia"/>
        </w:rPr>
        <w:br/>
      </w:r>
      <w:r>
        <w:rPr>
          <w:rFonts w:hint="eastAsia"/>
        </w:rPr>
        <w:t>　　图表 2020-2025年中国农村固定资产投资与消费品零售额单位：%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7a904a264134" w:history="1">
        <w:r>
          <w:rPr>
            <w:rStyle w:val="Hyperlink"/>
          </w:rPr>
          <w:t>中国特色农产品行业调查分析及发展趋势预测报告（2025-2031年）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7a904a264134" w:history="1">
        <w:r>
          <w:rPr>
            <w:rStyle w:val="Hyperlink"/>
          </w:rPr>
          <w:t>https://www.20087.com/M_NongLinMuYu/38/TeSeNongChanPinDeFaZhanQuShi.html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cb0e41724279" w:history="1">
      <w:r>
        <w:rPr>
          <w:rStyle w:val="Hyperlink"/>
        </w:rPr>
        <w:t>中国特色农产品行业调查分析及发展趋势预测报告（2025-2031年）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TeSeNongChanPinDeFaZhanQuShi.html" TargetMode="External" Id="R76057a904a2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TeSeNongChanPinDeFaZhanQuShi.html" TargetMode="External" Id="R5a03cb0e417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2025-01-17T03:03:00Z</dcterms:created>
  <dcterms:modified xsi:type="dcterms:W3CDTF">2025-01-17T04:03:00Z</dcterms:modified>
  <dc:subject>中国特色农产品行业调查分析及发展趋势预测报告（2025-2031年）</dc:subject>
  <dc:title>中国特色农产品行业调查分析及发展趋势预测报告（2025-2031年）</dc:title>
  <cp:keywords>中国特色农产品行业调查分析及发展趋势预测报告（2025-2031年）</cp:keywords>
  <dc:description>中国特色农产品行业调查分析及发展趋势预测报告（2025-2031年）</dc:description>
</cp:coreProperties>
</file>