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6f149cadc433c" w:history="1">
              <w:r>
                <w:rPr>
                  <w:rStyle w:val="Hyperlink"/>
                </w:rPr>
                <w:t>中国稻谷和大米行业市场分析与前景趋势预测报告（2025-2031年）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6f149cadc433c" w:history="1">
              <w:r>
                <w:rPr>
                  <w:rStyle w:val="Hyperlink"/>
                </w:rPr>
                <w:t>中国稻谷和大米行业市场分析与前景趋势预测报告（2025-2031年）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6f149cadc433c" w:history="1">
                <w:r>
                  <w:rPr>
                    <w:rStyle w:val="Hyperlink"/>
                  </w:rPr>
                  <w:t>https://www.20087.com/8/23/DaoGuHeDaMiFaZhanQianJing.html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和大米是人类饮食的重要组成部分，广泛应用于食品加工、家庭烹饪及国际贸易中。近年来，随着农业技术和育种方法的进步，稻谷和大米在产量、品质和抗病性方面有了显著提升。现代品种不仅提高了经济效益，还增强了适应性和营养价值。然而，市场价格波动和气候变化是主要挑战。</w:t>
      </w:r>
      <w:r>
        <w:rPr>
          <w:rFonts w:hint="eastAsia"/>
        </w:rPr>
        <w:br/>
      </w:r>
      <w:r>
        <w:rPr>
          <w:rFonts w:hint="eastAsia"/>
        </w:rPr>
        <w:t>　　未来，稻谷和大米的发展将更加注重高效生产和可持续发展。一方面，通过采用精准农业技术和智能灌溉系统，进一步提高产量和资源利用率；另一方面，结合市场需求，开发功能性大米产品，如富含维生素和矿物质的大米，以满足消费者的健康需求。此外，随着全球对食品安全的关注增加，研究如何建立更严格的食品安全标准和追溯体系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6f149cadc433c" w:history="1">
        <w:r>
          <w:rPr>
            <w:rStyle w:val="Hyperlink"/>
          </w:rPr>
          <w:t>中国稻谷和大米行业市场分析与前景趋势预测报告（2025-2031年）</w:t>
        </w:r>
      </w:hyperlink>
      <w:r>
        <w:rPr>
          <w:rFonts w:hint="eastAsia"/>
        </w:rPr>
        <w:t>》依托国家统计局、发改委及稻谷和大米行业协会的数据，全面分析了稻谷和大米行业的产业链、市场规模、需求、价格和现状。稻谷和大米报告深入探讨了行业的竞争格局、集中度和品牌影响力，并对稻谷和大米未来市场前景和发展趋势进行了科学预测。同时，对稻谷和大米重点企业的经营状况和发展战略进行了详细介绍，为投资者、企业决策者和银行信贷部门提供了宝贵的市场情报和决策支持，帮助各方把握稻谷和大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稻谷和大米行业概述</w:t>
      </w:r>
      <w:r>
        <w:rPr>
          <w:rFonts w:hint="eastAsia"/>
        </w:rPr>
        <w:br/>
      </w:r>
      <w:r>
        <w:rPr>
          <w:rFonts w:hint="eastAsia"/>
        </w:rPr>
        <w:t>　　第一节 稻谷和大米定义与分类</w:t>
      </w:r>
      <w:r>
        <w:rPr>
          <w:rFonts w:hint="eastAsia"/>
        </w:rPr>
        <w:br/>
      </w:r>
      <w:r>
        <w:rPr>
          <w:rFonts w:hint="eastAsia"/>
        </w:rPr>
        <w:t>　　第二节 稻谷和大米应用领域</w:t>
      </w:r>
      <w:r>
        <w:rPr>
          <w:rFonts w:hint="eastAsia"/>
        </w:rPr>
        <w:br/>
      </w:r>
      <w:r>
        <w:rPr>
          <w:rFonts w:hint="eastAsia"/>
        </w:rPr>
        <w:t>　　第三节 稻谷和大米行业经济指标分析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稻谷和大米产业链及经营模式分析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三、稻谷和大米销售模式及销售渠道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全球稻谷和大米市场发展综述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2019-2024年全球稻谷和大米市场规模与趋势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主要国家与地区稻谷和大米市场分析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2025-2031年全球稻谷和大米行业发展趋势与前景预测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中国稻谷和大米行业市场分析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2024-2025年稻谷和大米产能与投资动态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一、国内稻谷和大米产能及利用情况</w:t>
      </w:r>
      <w:r>
        <w:rPr>
          <w:rFonts w:hint="eastAsia"/>
        </w:rPr>
        <w:br/>
      </w:r>
      <w:r>
        <w:rPr>
          <w:rFonts w:hint="eastAsia"/>
        </w:rPr>
        <w:t>　　　　二、稻谷和大米产能扩张与投资动态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2025-2031年稻谷和大米行业产量统计与趋势预测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一、2019-2024年稻谷和大米行业产量数据统计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1、2019-2024年稻谷和大米产量及增长趋势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2、2019-2024年稻谷和大米细分产品产量及份额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二、影响稻谷和大米产量的关键因素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三、2025-2031年稻谷和大米产量预测</w:t>
      </w:r>
      <w:r>
        <w:rPr>
          <w:rFonts w:hint="eastAsia"/>
        </w:rPr>
        <w:br/>
      </w:r>
      <w:r>
        <w:rPr>
          <w:rFonts w:hint="eastAsia"/>
        </w:rPr>
        <w:t>　　第三节 2025-2031年稻谷和大米市场需求与销售分析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一、2024-2025年稻谷和大米行业需求现状</w:t>
      </w:r>
      <w:r>
        <w:rPr>
          <w:rFonts w:hint="eastAsia"/>
        </w:rPr>
        <w:br/>
      </w:r>
      <w:r>
        <w:rPr>
          <w:rFonts w:hint="eastAsia"/>
        </w:rPr>
        <w:t>　　　　二、稻谷和大米客户群体与需求特点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三、2019-2024年稻谷和大米行业销售规模分析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四、2025-2031年稻谷和大米市场增长潜力与规模预测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中国稻谷和大米细分市场与下游应用领域分析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稻谷和大米细分市场分析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一、2024-2025年稻谷和大米主要细分产品市场现状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稻谷和大米下游应用与客户群体分析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一、2024-2025年稻谷和大米各应用领域市场现状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2024-2025年中国稻谷和大米技术发展研究</w:t>
      </w:r>
      <w:r>
        <w:rPr>
          <w:rFonts w:hint="eastAsia"/>
        </w:rPr>
        <w:br/>
      </w:r>
      <w:r>
        <w:rPr>
          <w:rFonts w:hint="eastAsia"/>
        </w:rPr>
        <w:t>　　第一节 当前稻谷和大米技术发展现状</w:t>
      </w:r>
      <w:r>
        <w:rPr>
          <w:rFonts w:hint="eastAsia"/>
        </w:rPr>
        <w:br/>
      </w:r>
      <w:r>
        <w:rPr>
          <w:rFonts w:hint="eastAsia"/>
        </w:rPr>
        <w:t>　　第二节 国内外稻谷和大米技术差异与原因</w:t>
      </w:r>
      <w:r>
        <w:rPr>
          <w:rFonts w:hint="eastAsia"/>
        </w:rPr>
        <w:br/>
      </w:r>
      <w:r>
        <w:rPr>
          <w:rFonts w:hint="eastAsia"/>
        </w:rPr>
        <w:t>　　第三节 稻谷和大米技术创新与发展趋势预测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技术进步对稻谷和大米行业的影响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稻谷和大米价格机制与竞争策略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一、2019-2024年稻谷和大米市场价格走势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稻谷和大米定价策略与方法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2025-2031年稻谷和大米价格竞争态势与趋势预测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中国稻谷和大米行业重点区域市场研究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2024-2025年重点区域稻谷和大米市场发展概况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二、2019-2024年稻谷和大米市场需求规模情况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三、2025-2031年稻谷和大米行业发展潜力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二、2019-2024年稻谷和大米市场需求规模情况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三、2025-2031年稻谷和大米行业发展潜力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二、2019-2024年稻谷和大米市场需求规模情况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三、2025-2031年稻谷和大米行业发展潜力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二、2019-2024年稻谷和大米市场需求规模情况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三、2025-2031年稻谷和大米行业发展潜力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二、2019-2024年稻谷和大米市场需求规模情况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三、2025-2031年稻谷和大米行业发展潜力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2019-2024年中国稻谷和大米行业进出口情况分析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稻谷和大米行业进口情况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一、2019-2024年稻谷和大米进口规模及增长情况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二、稻谷和大米主要进口来源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稻谷和大米行业出口情况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一、2019-2024年稻谷和大米出口规模及增长情况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二、稻谷和大米主要出口目的地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2019-2024年中国稻谷和大米行业总体发展与财务状况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2019-2024年中国稻谷和大米行业规模情况</w:t>
      </w:r>
      <w:r>
        <w:rPr>
          <w:rFonts w:hint="eastAsia"/>
        </w:rPr>
        <w:br/>
      </w:r>
      <w:r>
        <w:rPr>
          <w:rFonts w:hint="eastAsia"/>
        </w:rPr>
        <w:t>　　　　一、稻谷和大米行业企业数量规模</w:t>
      </w:r>
      <w:r>
        <w:rPr>
          <w:rFonts w:hint="eastAsia"/>
        </w:rPr>
        <w:br/>
      </w:r>
      <w:r>
        <w:rPr>
          <w:rFonts w:hint="eastAsia"/>
        </w:rPr>
        <w:t>　　　　二、稻谷和大米行业从业人员规模</w:t>
      </w:r>
      <w:r>
        <w:rPr>
          <w:rFonts w:hint="eastAsia"/>
        </w:rPr>
        <w:br/>
      </w:r>
      <w:r>
        <w:rPr>
          <w:rFonts w:hint="eastAsia"/>
        </w:rPr>
        <w:t>　　　　三、稻谷和大米行业市场敏感性分析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2019-2024年中国稻谷和大米行业财务能力分析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一、稻谷和大米行业盈利能力</w:t>
      </w:r>
      <w:r>
        <w:rPr>
          <w:rFonts w:hint="eastAsia"/>
        </w:rPr>
        <w:br/>
      </w:r>
      <w:r>
        <w:rPr>
          <w:rFonts w:hint="eastAsia"/>
        </w:rPr>
        <w:t>　　　　二、稻谷和大米行业偿债能力</w:t>
      </w:r>
      <w:r>
        <w:rPr>
          <w:rFonts w:hint="eastAsia"/>
        </w:rPr>
        <w:br/>
      </w:r>
      <w:r>
        <w:rPr>
          <w:rFonts w:hint="eastAsia"/>
        </w:rPr>
        <w:t>　　　　三、稻谷和大米行业营运能力</w:t>
      </w:r>
      <w:r>
        <w:rPr>
          <w:rFonts w:hint="eastAsia"/>
        </w:rPr>
        <w:br/>
      </w:r>
      <w:r>
        <w:rPr>
          <w:rFonts w:hint="eastAsia"/>
        </w:rPr>
        <w:t>　　　　四、稻谷和大米行业发展能力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稻谷和大米行业重点企业调研分析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二、企业稻谷和大米业务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二、企业稻谷和大米业务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二、企业稻谷和大米业务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二、企业稻谷和大米业务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二、企业稻谷和大米业务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二、企业稻谷和大米业务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中国稻谷和大米行业竞争格局分析</w:t>
      </w:r>
      <w:r>
        <w:rPr>
          <w:rFonts w:hint="eastAsia"/>
        </w:rPr>
        <w:br/>
      </w:r>
      <w:r>
        <w:rPr>
          <w:rFonts w:hint="eastAsia"/>
        </w:rPr>
        <w:t>　　第一节 稻谷和大米行业竞争格局总览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2024-2025年稻谷和大米行业竞争力分析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2019-2024年稻谷和大米行业企业并购活动分析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2024-2025年稻谷和大米行业会展与招投标活动分析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一、稻谷和大米行业会展活动及其市场影响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2025年中国稻谷和大米企业发展企业发展策略与建议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稻谷和大米销售模式与渠道策略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稻谷和大米品牌与市场推广策略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稻谷和大米研发投入与技术创新能力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稻谷和大米合作联盟与资源整合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中国稻谷和大米行业风险与对策</w:t>
      </w:r>
      <w:r>
        <w:rPr>
          <w:rFonts w:hint="eastAsia"/>
        </w:rPr>
        <w:br/>
      </w:r>
      <w:r>
        <w:rPr>
          <w:rFonts w:hint="eastAsia"/>
        </w:rPr>
        <w:t>　　第一节 稻谷和大米行业SWOT分析</w:t>
      </w:r>
      <w:r>
        <w:rPr>
          <w:rFonts w:hint="eastAsia"/>
        </w:rPr>
        <w:br/>
      </w:r>
      <w:r>
        <w:rPr>
          <w:rFonts w:hint="eastAsia"/>
        </w:rPr>
        <w:t>　　　　一、稻谷和大米行业优势</w:t>
      </w:r>
      <w:r>
        <w:rPr>
          <w:rFonts w:hint="eastAsia"/>
        </w:rPr>
        <w:br/>
      </w:r>
      <w:r>
        <w:rPr>
          <w:rFonts w:hint="eastAsia"/>
        </w:rPr>
        <w:t>　　　　二、稻谷和大米行业劣势</w:t>
      </w:r>
      <w:r>
        <w:rPr>
          <w:rFonts w:hint="eastAsia"/>
        </w:rPr>
        <w:br/>
      </w:r>
      <w:r>
        <w:rPr>
          <w:rFonts w:hint="eastAsia"/>
        </w:rPr>
        <w:t>　　　　三、稻谷和大米市场机会</w:t>
      </w:r>
      <w:r>
        <w:rPr>
          <w:rFonts w:hint="eastAsia"/>
        </w:rPr>
        <w:br/>
      </w:r>
      <w:r>
        <w:rPr>
          <w:rFonts w:hint="eastAsia"/>
        </w:rPr>
        <w:t>　　　　四、稻谷和大米市场威胁</w:t>
      </w:r>
      <w:r>
        <w:rPr>
          <w:rFonts w:hint="eastAsia"/>
        </w:rPr>
        <w:br/>
      </w:r>
      <w:r>
        <w:rPr>
          <w:rFonts w:hint="eastAsia"/>
        </w:rPr>
        <w:t>　　第二节 稻谷和大米行业风险及对策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2025-2031年中国稻谷和大米行业前景与发展趋势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2024-2025年稻谷和大米行业发展环境分析</w:t>
      </w:r>
      <w:r>
        <w:rPr>
          <w:rFonts w:hint="eastAsia"/>
        </w:rPr>
        <w:br/>
      </w:r>
      <w:r>
        <w:rPr>
          <w:rFonts w:hint="eastAsia"/>
        </w:rPr>
        <w:t>　　　　一、稻谷和大米行业主管部门与监管体制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二、稻谷和大米行业主要法律法规及政策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三、稻谷和大米行业标准与质量监管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2025-2031年稻谷和大米行业发展趋势与方向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2025-2031年稻谷和大米行业发展潜力与机遇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稻谷和大米行业研究结论与建议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(中智⋅林)稻谷和大米行业发展建议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稻谷和大米行业历程</w:t>
      </w:r>
      <w:r>
        <w:rPr>
          <w:rFonts w:hint="eastAsia"/>
        </w:rPr>
        <w:br/>
      </w:r>
      <w:r>
        <w:rPr>
          <w:rFonts w:hint="eastAsia"/>
        </w:rPr>
        <w:t>　　图表 稻谷和大米行业生命周期</w:t>
      </w:r>
      <w:r>
        <w:rPr>
          <w:rFonts w:hint="eastAsia"/>
        </w:rPr>
        <w:br/>
      </w:r>
      <w:r>
        <w:rPr>
          <w:rFonts w:hint="eastAsia"/>
        </w:rPr>
        <w:t>　　图表 稻谷和大米行业产业链分析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2019-2024年稻谷和大米行业市场容量分析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2019-2024年中国稻谷和大米市场需求量及增速统计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2024年中国稻谷和大米行业需求领域分布格局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2019-2024年中国稻谷和大米进口数量分析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2019-2024年中国稻谷和大米进口金额分析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2019-2024年中国稻谷和大米出口数量分析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2019-2024年中国稻谷和大米出口金额分析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2024年中国稻谷和大米进口国家及地区分析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2024年中国稻谷和大米出口国家及地区分析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2019-2024年中国稻谷和大米行业企业平均规模情况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**地区稻谷和大米市场规模及增长情况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**地区稻谷和大米行业市场需求情况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**地区稻谷和大米市场规模及增长情况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**地区稻谷和大米行业市场需求情况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**地区稻谷和大米市场规模及增长情况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**地区稻谷和大米行业市场需求情况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**地区稻谷和大米市场规模及增长情况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**地区稻谷和大米行业市场需求情况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稻谷和大米重点企业（三）成长能力情况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2025-2031年中国稻谷和大米行业产能预测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2025-2031年中国稻谷和大米行业产量预测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2025-2031年中国稻谷和大米市场需求量预测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2025-2031年中国稻谷和大米行业供需平衡预测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2025-2031年中国稻谷和大米行业市场容量预测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2025-2031年中国稻谷和大米行业市场规模预测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2025-2031年中国稻谷和大米市场前景分析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2025-2031年中国稻谷和大米行业发展趋势预测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6f149cadc433c" w:history="1">
        <w:r>
          <w:rPr>
            <w:rStyle w:val="Hyperlink"/>
          </w:rPr>
          <w:t>中国稻谷和大米行业市场分析与前景趋势预测报告（2025-2031年）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6f149cadc433c" w:history="1">
        <w:r>
          <w:rPr>
            <w:rStyle w:val="Hyperlink"/>
          </w:rPr>
          <w:t>https://www.20087.com/8/23/DaoGuHeDaMiFaZhanQianJing.html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热点：大米是水稻还是小麦、稻谷和大米有什么区别、大米和水稻的区别、稻谷和大米的转换率、稻谷如何变大米过程、稻谷和大米的逻辑关系、稻谷到米饭的顺序、稻谷和大米一样吗、100斤稻谷能出多少斤大米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b1a523d94299" w:history="1">
      <w:r>
        <w:rPr>
          <w:rStyle w:val="Hyperlink"/>
        </w:rPr>
        <w:t>中国稻谷和大米行业市场分析与前景趋势预测报告（2025-2031年）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oGuHeDaMiFaZhanQianJing.html" TargetMode="External" Id="Rb646f149cad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oGuHeDaMiFaZhanQianJing.html" TargetMode="External" Id="R8e9bb1a523d9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2025-03-15T05:17:38Z</dcterms:created>
  <dcterms:modified xsi:type="dcterms:W3CDTF">2025-03-15T06:17:38Z</dcterms:modified>
  <dc:subject>中国稻谷和大米行业市场分析与前景趋势预测报告（2025-2031年）</dc:subject>
  <dc:title>中国稻谷和大米行业市场分析与前景趋势预测报告（2025-2031年）</dc:title>
  <cp:keywords>中国稻谷和大米行业市场分析与前景趋势预测报告（2025-2031年）</cp:keywords>
  <dc:description>中国稻谷和大米行业市场分析与前景趋势预测报告（2025-2031年）</dc:description>
</cp:coreProperties>
</file>