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143107cd1041c3" w:history="1">
              <w:r>
                <w:rPr>
                  <w:rStyle w:val="Hyperlink"/>
                </w:rPr>
                <w:t>中国垂盆草颗粒行业发展调研与市场前景预测报告（2025-2031年）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143107cd1041c3" w:history="1">
              <w:r>
                <w:rPr>
                  <w:rStyle w:val="Hyperlink"/>
                </w:rPr>
                <w:t>中国垂盆草颗粒行业发展调研与市场前景预测报告（2025-2031年）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2333739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143107cd1041c3" w:history="1">
                <w:r>
                  <w:rPr>
                    <w:rStyle w:val="Hyperlink"/>
                  </w:rPr>
                  <w:t>https://www.20087.com/9/73/ChuiPenCaoKeLiShiChangJingZhengY.html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垂盆草颗粒是一种中药制剂，主要用于治疗肝炎等疾病。近年来，随着人们对中药疗效的认可度提高以及对天然药物的偏爱，垂盆草颗粒等中药制剂的市场需求持续增长。目前，垂盆草颗粒的生产已经实现了标准化和规模化，质量控制和药效评价也有了相应的国家标准。</w:t>
      </w:r>
      <w:r>
        <w:rPr>
          <w:rFonts w:hint="eastAsia"/>
        </w:rPr>
        <w:br/>
      </w:r>
      <w:r>
        <w:rPr>
          <w:rFonts w:hint="eastAsia"/>
        </w:rPr>
        <w:t>　　未来，垂盆草颗粒的发展将更加注重科学验证和市场拓展。一方面，随着中医药现代化的步伐加快，垂盆草颗粒将通过更多的临床试验和科学研究来验证其药效机制，提高产品的可信度。另一方面，随着全球对天然药物需求的增长，垂盆草颗粒有望开拓国际市场，特别是在东南亚和欧美等地区，通过国际合作和认证体系的建立，提升产品的国际认可度。此外，随着患者对个性化治疗方案的需求增加，垂盆草颗粒将探索与其他药物联合使用的可能性，以更好地满足临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143107cd1041c3" w:history="1">
        <w:r>
          <w:rPr>
            <w:rStyle w:val="Hyperlink"/>
          </w:rPr>
          <w:t>中国垂盆草颗粒行业发展调研与市场前景预测报告（2025-2031年）</w:t>
        </w:r>
      </w:hyperlink>
      <w:r>
        <w:rPr>
          <w:rFonts w:hint="eastAsia"/>
        </w:rPr>
        <w:t>》全面梳理了垂盆草颗粒产业链，结合市场需求和市场规模等数据，深入剖析垂盆草颗粒行业现状。报告详细探讨了垂盆草颗粒市场竞争格局，重点关注重点企业及其品牌影响力，并分析了垂盆草颗粒价格机制和细分市场特征。通过对垂盆草颗粒技术现状及未来方向的评估，报告展望了垂盆草颗粒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垂盆草颗粒行业相关概述</w:t>
      </w:r>
      <w:r>
        <w:rPr>
          <w:rFonts w:hint="eastAsia"/>
        </w:rPr>
        <w:br/>
      </w:r>
      <w:r>
        <w:rPr>
          <w:rFonts w:hint="eastAsia"/>
        </w:rPr>
        <w:t>　　第一节 垂盆草颗粒行业相关概述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二、产品性状</w:t>
      </w:r>
      <w:r>
        <w:rPr>
          <w:rFonts w:hint="eastAsia"/>
        </w:rPr>
        <w:br/>
      </w:r>
      <w:r>
        <w:rPr>
          <w:rFonts w:hint="eastAsia"/>
        </w:rPr>
        <w:t>　　第二节 垂盆草颗粒行业经营模式分析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垂盆草颗粒行业发展环境分析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五、全国居民收入增长分析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中国垂盆草颗粒行业政策环境分析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三、行业主要法律法规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2025-2031年中国垂盆草颗粒市场供需分析</w:t>
      </w:r>
      <w:r>
        <w:rPr>
          <w:rFonts w:hint="eastAsia"/>
        </w:rPr>
        <w:br/>
      </w:r>
      <w:r>
        <w:rPr>
          <w:rFonts w:hint="eastAsia"/>
        </w:rPr>
        <w:t>　　第一节 中国垂盆草颗粒市场供给状况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一、2020-2025年中国垂盆草颗粒产量分析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二、2025-2031年中国垂盆草颗粒产量预测</w:t>
      </w:r>
      <w:r>
        <w:rPr>
          <w:rFonts w:hint="eastAsia"/>
        </w:rPr>
        <w:br/>
      </w:r>
      <w:r>
        <w:rPr>
          <w:rFonts w:hint="eastAsia"/>
        </w:rPr>
        <w:t>　　第二节 中国垂盆草颗粒市场需求状况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一、2020-2025年中国垂盆草颗粒需求分析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二、2025-2031年中国垂盆草颗粒需求预测</w:t>
      </w:r>
      <w:r>
        <w:rPr>
          <w:rFonts w:hint="eastAsia"/>
        </w:rPr>
        <w:br/>
      </w:r>
      <w:r>
        <w:rPr>
          <w:rFonts w:hint="eastAsia"/>
        </w:rPr>
        <w:t>　　第三节 中国垂盆草颗粒行业资质分析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中国垂盆草颗粒行业产业链分析</w:t>
      </w:r>
      <w:r>
        <w:rPr>
          <w:rFonts w:hint="eastAsia"/>
        </w:rPr>
        <w:br/>
      </w:r>
      <w:r>
        <w:rPr>
          <w:rFonts w:hint="eastAsia"/>
        </w:rPr>
        <w:t>　　第一节 垂盆草颗粒行业产业链概述</w:t>
      </w:r>
      <w:r>
        <w:rPr>
          <w:rFonts w:hint="eastAsia"/>
        </w:rPr>
        <w:br/>
      </w:r>
      <w:r>
        <w:rPr>
          <w:rFonts w:hint="eastAsia"/>
        </w:rPr>
        <w:t>　　第二节 垂盆草颗粒上游产业发展状况分析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垂盆草颗粒下游应用需求市场调研</w:t>
      </w:r>
      <w:r>
        <w:rPr>
          <w:rFonts w:hint="eastAsia"/>
        </w:rPr>
        <w:br/>
      </w:r>
      <w:r>
        <w:rPr>
          <w:rFonts w:hint="eastAsia"/>
        </w:rPr>
        <w:t>　　　　一、医院数量分析</w:t>
      </w:r>
      <w:r>
        <w:rPr>
          <w:rFonts w:hint="eastAsia"/>
        </w:rPr>
        <w:br/>
      </w:r>
      <w:r>
        <w:rPr>
          <w:rFonts w:hint="eastAsia"/>
        </w:rPr>
        <w:t>　　　　二、药店排名分析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垂盆草颗粒产业运行态势分析</w:t>
      </w:r>
      <w:r>
        <w:rPr>
          <w:rFonts w:hint="eastAsia"/>
        </w:rPr>
        <w:br/>
      </w:r>
      <w:r>
        <w:rPr>
          <w:rFonts w:hint="eastAsia"/>
        </w:rPr>
        <w:t>　　第一节 中国中药配方颗粒产业运行概况</w:t>
      </w:r>
      <w:r>
        <w:rPr>
          <w:rFonts w:hint="eastAsia"/>
        </w:rPr>
        <w:br/>
      </w:r>
      <w:r>
        <w:rPr>
          <w:rFonts w:hint="eastAsia"/>
        </w:rPr>
        <w:t>　　　　一、中药配方颗粒产生的背景</w:t>
      </w:r>
      <w:r>
        <w:rPr>
          <w:rFonts w:hint="eastAsia"/>
        </w:rPr>
        <w:br/>
      </w:r>
      <w:r>
        <w:rPr>
          <w:rFonts w:hint="eastAsia"/>
        </w:rPr>
        <w:t>　　　　二、中药配方颗粒主要特点分析</w:t>
      </w:r>
      <w:r>
        <w:rPr>
          <w:rFonts w:hint="eastAsia"/>
        </w:rPr>
        <w:br/>
      </w:r>
      <w:r>
        <w:rPr>
          <w:rFonts w:hint="eastAsia"/>
        </w:rPr>
        <w:t>　　　　三、推广应用中药配方颗粒的意义</w:t>
      </w:r>
      <w:r>
        <w:rPr>
          <w:rFonts w:hint="eastAsia"/>
        </w:rPr>
        <w:br/>
      </w:r>
      <w:r>
        <w:rPr>
          <w:rFonts w:hint="eastAsia"/>
        </w:rPr>
        <w:t>　　第二节 垂盆草颗粒产业分析</w:t>
      </w:r>
      <w:r>
        <w:rPr>
          <w:rFonts w:hint="eastAsia"/>
        </w:rPr>
        <w:br/>
      </w:r>
      <w:r>
        <w:rPr>
          <w:rFonts w:hint="eastAsia"/>
        </w:rPr>
        <w:t>　　　　一、垂盆草颗粒主要优势分析</w:t>
      </w:r>
      <w:r>
        <w:rPr>
          <w:rFonts w:hint="eastAsia"/>
        </w:rPr>
        <w:br/>
      </w:r>
      <w:r>
        <w:rPr>
          <w:rFonts w:hint="eastAsia"/>
        </w:rPr>
        <w:t>　　　　二、垂盆草颗粒利于中药现代化</w:t>
      </w:r>
      <w:r>
        <w:rPr>
          <w:rFonts w:hint="eastAsia"/>
        </w:rPr>
        <w:br/>
      </w:r>
      <w:r>
        <w:rPr>
          <w:rFonts w:hint="eastAsia"/>
        </w:rPr>
        <w:t>　　　　三、阻碍垂盆草颗粒发展的因素</w:t>
      </w:r>
      <w:r>
        <w:rPr>
          <w:rFonts w:hint="eastAsia"/>
        </w:rPr>
        <w:br/>
      </w:r>
      <w:r>
        <w:rPr>
          <w:rFonts w:hint="eastAsia"/>
        </w:rPr>
        <w:t>　　　　四、垂盆草颗粒发展的对策分析</w:t>
      </w:r>
      <w:r>
        <w:rPr>
          <w:rFonts w:hint="eastAsia"/>
        </w:rPr>
        <w:br/>
      </w:r>
      <w:r>
        <w:rPr>
          <w:rFonts w:hint="eastAsia"/>
        </w:rPr>
        <w:t>　　第三节 垂盆草颗粒产业化分析</w:t>
      </w:r>
      <w:r>
        <w:rPr>
          <w:rFonts w:hint="eastAsia"/>
        </w:rPr>
        <w:br/>
      </w:r>
      <w:r>
        <w:rPr>
          <w:rFonts w:hint="eastAsia"/>
        </w:rPr>
        <w:t>　　　　一、垂盆草颗粒产业化的必要性</w:t>
      </w:r>
      <w:r>
        <w:rPr>
          <w:rFonts w:hint="eastAsia"/>
        </w:rPr>
        <w:br/>
      </w:r>
      <w:r>
        <w:rPr>
          <w:rFonts w:hint="eastAsia"/>
        </w:rPr>
        <w:t>　　　　二、垂盆草颗粒产业化战略意义</w:t>
      </w:r>
      <w:r>
        <w:rPr>
          <w:rFonts w:hint="eastAsia"/>
        </w:rPr>
        <w:br/>
      </w:r>
      <w:r>
        <w:rPr>
          <w:rFonts w:hint="eastAsia"/>
        </w:rPr>
        <w:t>　　第四节 中国垂盆草颗粒国际化分析</w:t>
      </w:r>
      <w:r>
        <w:rPr>
          <w:rFonts w:hint="eastAsia"/>
        </w:rPr>
        <w:br/>
      </w:r>
      <w:r>
        <w:rPr>
          <w:rFonts w:hint="eastAsia"/>
        </w:rPr>
        <w:t>　　　　一、垂盆草颗粒国际化的必要性</w:t>
      </w:r>
      <w:r>
        <w:rPr>
          <w:rFonts w:hint="eastAsia"/>
        </w:rPr>
        <w:br/>
      </w:r>
      <w:r>
        <w:rPr>
          <w:rFonts w:hint="eastAsia"/>
        </w:rPr>
        <w:t>　　　　二、垂盆草颗粒国际化优势分析</w:t>
      </w:r>
      <w:r>
        <w:rPr>
          <w:rFonts w:hint="eastAsia"/>
        </w:rPr>
        <w:br/>
      </w:r>
      <w:r>
        <w:rPr>
          <w:rFonts w:hint="eastAsia"/>
        </w:rPr>
        <w:t>　　　　三、垂盆草颗粒国际化面临挑战</w:t>
      </w:r>
      <w:r>
        <w:rPr>
          <w:rFonts w:hint="eastAsia"/>
        </w:rPr>
        <w:br/>
      </w:r>
      <w:r>
        <w:rPr>
          <w:rFonts w:hint="eastAsia"/>
        </w:rPr>
        <w:t>　　　　四、垂盆草颗粒国际化战略对策</w:t>
      </w:r>
      <w:r>
        <w:rPr>
          <w:rFonts w:hint="eastAsia"/>
        </w:rPr>
        <w:br/>
      </w:r>
      <w:r>
        <w:rPr>
          <w:rFonts w:hint="eastAsia"/>
        </w:rPr>
        <w:t>　　　　五、垂盆草颗粒全球普及走向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国内垂盆草颗粒生产厂商竞争力分析</w:t>
      </w:r>
      <w:r>
        <w:rPr>
          <w:rFonts w:hint="eastAsia"/>
        </w:rPr>
        <w:br/>
      </w:r>
      <w:r>
        <w:rPr>
          <w:rFonts w:hint="eastAsia"/>
        </w:rPr>
        <w:t>　　第一节 上海静安制药有限公司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江西京通美联药业有限公司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2025-2031年中国垂盆草颗粒行业趋势预测及投资前景</w:t>
      </w:r>
      <w:r>
        <w:rPr>
          <w:rFonts w:hint="eastAsia"/>
        </w:rPr>
        <w:br/>
      </w:r>
      <w:r>
        <w:rPr>
          <w:rFonts w:hint="eastAsia"/>
        </w:rPr>
        <w:t>　　第一节 2025-2031年中国垂盆草颗粒行业前景调研分析</w:t>
      </w:r>
      <w:r>
        <w:rPr>
          <w:rFonts w:hint="eastAsia"/>
        </w:rPr>
        <w:br/>
      </w:r>
      <w:r>
        <w:rPr>
          <w:rFonts w:hint="eastAsia"/>
        </w:rPr>
        <w:t>　　　　一、垂盆草颗粒行业趋势预测</w:t>
      </w:r>
      <w:r>
        <w:rPr>
          <w:rFonts w:hint="eastAsia"/>
        </w:rPr>
        <w:br/>
      </w:r>
      <w:r>
        <w:rPr>
          <w:rFonts w:hint="eastAsia"/>
        </w:rPr>
        <w:t>　　　　二、垂盆草颗粒发展趋势分析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2025-2031年中国垂盆草颗粒行业投资前景分析</w:t>
      </w:r>
      <w:r>
        <w:rPr>
          <w:rFonts w:hint="eastAsia"/>
        </w:rPr>
        <w:br/>
      </w:r>
      <w:r>
        <w:rPr>
          <w:rFonts w:hint="eastAsia"/>
        </w:rPr>
        <w:t>　　　　一、产品质量风险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四、环境保护风险分析</w:t>
      </w:r>
      <w:r>
        <w:rPr>
          <w:rFonts w:hint="eastAsia"/>
        </w:rPr>
        <w:br/>
      </w:r>
      <w:r>
        <w:rPr>
          <w:rFonts w:hint="eastAsia"/>
        </w:rPr>
        <w:t>　　　　五、药品价格下降风险</w:t>
      </w:r>
      <w:r>
        <w:rPr>
          <w:rFonts w:hint="eastAsia"/>
        </w:rPr>
        <w:br/>
      </w:r>
      <w:r>
        <w:rPr>
          <w:rFonts w:hint="eastAsia"/>
        </w:rPr>
        <w:t>　　　　六、经营资质续期风险</w:t>
      </w:r>
      <w:r>
        <w:rPr>
          <w:rFonts w:hint="eastAsia"/>
        </w:rPr>
        <w:br/>
      </w:r>
      <w:r>
        <w:rPr>
          <w:rFonts w:hint="eastAsia"/>
        </w:rPr>
        <w:t>　　第三节 2025-2031年中国垂盆草颗粒行业投资壁垒分析</w:t>
      </w:r>
      <w:r>
        <w:rPr>
          <w:rFonts w:hint="eastAsia"/>
        </w:rPr>
        <w:br/>
      </w:r>
      <w:r>
        <w:rPr>
          <w:rFonts w:hint="eastAsia"/>
        </w:rPr>
        <w:t>　　　　一、准入壁垒</w:t>
      </w:r>
      <w:r>
        <w:rPr>
          <w:rFonts w:hint="eastAsia"/>
        </w:rPr>
        <w:br/>
      </w:r>
      <w:r>
        <w:rPr>
          <w:rFonts w:hint="eastAsia"/>
        </w:rPr>
        <w:t>　　　　二、资金壁垒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垂盆草颗粒企业投资规划建议与客户策略分析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第一节 垂盆草颗粒企业投资前景规划背景意义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垂盆草颗粒企业战略规划制定依据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垂盆草颗粒企业战略规划策略分析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中^智^林^垂盆草颗粒企业重点客户战略实施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143107cd1041c3" w:history="1">
        <w:r>
          <w:rPr>
            <w:rStyle w:val="Hyperlink"/>
          </w:rPr>
          <w:t>中国垂盆草颗粒行业发展调研与市场前景预测报告（2025-2031年）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2333739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143107cd1041c3" w:history="1">
        <w:r>
          <w:rPr>
            <w:rStyle w:val="Hyperlink"/>
          </w:rPr>
          <w:t>https://www.20087.com/9/73/ChuiPenCaoKeLiShiChangJingZhengY.html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热点：垂盆草冲剂的功效与作用、垂盆草颗粒能降低谷丙转氨酶吗、垂盆草怎么吃、垂盆草颗粒用法用量、浙江泰康 垂盆草颗粒怎么样、垂盆草颗粒的副作用、垂盆草降酶颗粒的功效与作用、垂盆草颗粒多少钱一盒、垂盆草颗粒对脂肪肝的作用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5ce2a5d9ad4012" w:history="1">
      <w:r>
        <w:rPr>
          <w:rStyle w:val="Hyperlink"/>
        </w:rPr>
        <w:t>中国垂盆草颗粒行业发展调研与市场前景预测报告（2025-2031年）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ChuiPenCaoKeLiShiChangJingZhengY.html" TargetMode="External" Id="Rdc143107cd1041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ChuiPenCaoKeLiShiChangJingZhengY.html" TargetMode="External" Id="Ra65ce2a5d9ad40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2025-02-27T07:25:00Z</dcterms:created>
  <dcterms:modified xsi:type="dcterms:W3CDTF">2025-02-27T08:25:00Z</dcterms:modified>
  <dc:subject>中国垂盆草颗粒行业发展调研与市场前景预测报告（2025-2031年）</dc:subject>
  <dc:title>中国垂盆草颗粒行业发展调研与市场前景预测报告（2025-2031年）</dc:title>
  <cp:keywords>中国垂盆草颗粒行业发展调研与市场前景预测报告（2025-2031年）</cp:keywords>
  <dc:description>中国垂盆草颗粒行业发展调研与市场前景预测报告（2025-2031年）</dc:description>
</cp:coreProperties>
</file>