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75cd1b5ea4ff6" w:history="1">
              <w:r>
                <w:rPr>
                  <w:rStyle w:val="Hyperlink"/>
                </w:rPr>
                <w:t>2025-2031年中国水溶肥料市场调查研究与发展前景预测报告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75cd1b5ea4ff6" w:history="1">
              <w:r>
                <w:rPr>
                  <w:rStyle w:val="Hyperlink"/>
                </w:rPr>
                <w:t>2025-2031年中国水溶肥料市场调查研究与发展前景预测报告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75cd1b5ea4ff6" w:history="1">
                <w:r>
                  <w:rPr>
                    <w:rStyle w:val="Hyperlink"/>
                  </w:rPr>
                  <w:t>https://www.20087.com/9/03/ShuiRongFeiLiaoShiChangQianJing.html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料是现代农业高效施肥技术的重要组成部分，已广泛应用于设施农业、果园种植、大田作物及无土栽培等领域。其具有溶解性好、养分利用率高、可与灌溉系统结合使用等优势，能够有效提升作物产量和品质。目前市场上主流产品包括大量元素水溶肥、中微量元素水溶肥以及有机水溶肥等多种类型，满足不同作物在不同生长阶段的营养需求。随着国家对节水农业和绿色发展的政策引导，水溶肥的推广应用不断加快。然而，由于生产成本相对较高、农民认知水平参差不齐，加之部分产品质量不稳定，制约了其大面积普及。</w:t>
      </w:r>
      <w:r>
        <w:rPr>
          <w:rFonts w:hint="eastAsia"/>
        </w:rPr>
        <w:br/>
      </w:r>
      <w:r>
        <w:rPr>
          <w:rFonts w:hint="eastAsia"/>
        </w:rPr>
        <w:t>　　未来，水溶肥料的发展将更加注重技术创新与应用推广并重。一方面，新型功能型水溶肥（如添加腐植酸、海藻提取物、微生物菌剂等）将成为研发热点，以增强土壤活性、提高作物抗逆性并改善农产品风味。另一方面，随着智能灌溉系统的普及和数字农业的发展，水溶肥将更广泛地融入精准农业体系，实现按需供肥、动态调控的科学管理方式。此外，行业标准的进一步完善和市场监管的加强，也将推动水溶肥市场走向规范化、品牌化发展。整体来看，在政策支持、技术进步与市场需求的多重驱动下，水溶肥料将在现代农业可持续发展中扮演愈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75cd1b5ea4ff6" w:history="1">
        <w:r>
          <w:rPr>
            <w:rStyle w:val="Hyperlink"/>
          </w:rPr>
          <w:t>2025-2031年中国水溶肥料市场调查研究与发展前景预测报告</w:t>
        </w:r>
      </w:hyperlink>
      <w:r>
        <w:rPr>
          <w:rFonts w:hint="eastAsia"/>
        </w:rPr>
        <w:t>》基于多年行业研究积累，结合水溶肥料市场发展现状，依托行业权威数据资源和长期市场监测数据库，对水溶肥料市场规模、技术现状及未来方向进行了全面分析。报告梳理了水溶肥料行业竞争格局，重点评估了主要企业的市场表现及品牌影响力，并通过SWOT分析揭示了水溶肥料行业机遇与潜在风险。同时，报告对水溶肥料市场前景和发展趋势进行了科学预测，为投资者提供了投资价值判断和策略建议，助力把握水溶肥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水溶肥料行业概述</w:t>
      </w:r>
      <w:r>
        <w:rPr>
          <w:rFonts w:hint="eastAsia"/>
        </w:rPr>
        <w:br/>
      </w:r>
      <w:r>
        <w:rPr>
          <w:rFonts w:hint="eastAsia"/>
        </w:rPr>
        <w:t>　　第一节 水溶肥料定义与分类</w:t>
      </w:r>
      <w:r>
        <w:rPr>
          <w:rFonts w:hint="eastAsia"/>
        </w:rPr>
        <w:br/>
      </w:r>
      <w:r>
        <w:rPr>
          <w:rFonts w:hint="eastAsia"/>
        </w:rPr>
        <w:t>　　第二节 水溶肥料应用领域</w:t>
      </w:r>
      <w:r>
        <w:rPr>
          <w:rFonts w:hint="eastAsia"/>
        </w:rPr>
        <w:br/>
      </w:r>
      <w:r>
        <w:rPr>
          <w:rFonts w:hint="eastAsia"/>
        </w:rPr>
        <w:t>　　第三节 水溶肥料行业经济指标分析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水溶肥料产业链及经营模式分析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三、水溶肥料销售模式及销售渠道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全球水溶肥料市场发展综述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2019-2024年全球水溶肥料市场规模与趋势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主要国家与地区水溶肥料市场分析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2025-2031年全球水溶肥料行业发展趋势与前景预测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2024-2025年水溶肥料产能与投资动态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一、国内水溶肥料产能及利用情况</w:t>
      </w:r>
      <w:r>
        <w:rPr>
          <w:rFonts w:hint="eastAsia"/>
        </w:rPr>
        <w:br/>
      </w:r>
      <w:r>
        <w:rPr>
          <w:rFonts w:hint="eastAsia"/>
        </w:rPr>
        <w:t>　　　　二、水溶肥料产能扩张与投资动态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2025-2031年水溶肥料行业产量统计与趋势预测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一、2019-2024年水溶肥料行业产量数据统计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1、2019-2024年水溶肥料产量及增长趋势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2、2019-2024年水溶肥料细分产品产量及份额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二、影响水溶肥料产量的关键因素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三、2025-2031年水溶肥料产量预测</w:t>
      </w:r>
      <w:r>
        <w:rPr>
          <w:rFonts w:hint="eastAsia"/>
        </w:rPr>
        <w:br/>
      </w:r>
      <w:r>
        <w:rPr>
          <w:rFonts w:hint="eastAsia"/>
        </w:rPr>
        <w:t>　　第三节 2025-2031年水溶肥料市场需求与销售分析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一、2024-2025年水溶肥料行业需求现状</w:t>
      </w:r>
      <w:r>
        <w:rPr>
          <w:rFonts w:hint="eastAsia"/>
        </w:rPr>
        <w:br/>
      </w:r>
      <w:r>
        <w:rPr>
          <w:rFonts w:hint="eastAsia"/>
        </w:rPr>
        <w:t>　　　　二、水溶肥料客户群体与需求特点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三、2019-2024年水溶肥料行业销售规模分析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中国水溶肥料细分市场与下游应用领域分析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水溶肥料细分市场分析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一、2024-2025年水溶肥料主要细分产品市场现状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水溶肥料下游应用与客户群体分析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一、2024-2025年水溶肥料各应用领域市场现状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2024-2025年水溶肥料行业技术发展现状及趋势分析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一、2019-2024年水溶肥料市场价格走势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水溶肥料定价策略与方法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2024-2025年重点区域水溶肥料市场发展概况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水溶肥料行业进口情况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一、2019-2024年水溶肥料进口规模及增长情况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水溶肥料行业出口情况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一、2019-2024年水溶肥料出口规模及增长情况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2019-2024年中国水溶肥料行业总体发展与财务状况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2019-2024年中国水溶肥料行业规模情况</w:t>
      </w:r>
      <w:r>
        <w:rPr>
          <w:rFonts w:hint="eastAsia"/>
        </w:rPr>
        <w:br/>
      </w:r>
      <w:r>
        <w:rPr>
          <w:rFonts w:hint="eastAsia"/>
        </w:rPr>
        <w:t>　　　　一、水溶肥料行业企业数量规模</w:t>
      </w:r>
      <w:r>
        <w:rPr>
          <w:rFonts w:hint="eastAsia"/>
        </w:rPr>
        <w:br/>
      </w:r>
      <w:r>
        <w:rPr>
          <w:rFonts w:hint="eastAsia"/>
        </w:rPr>
        <w:t>　　　　二、水溶肥料行业从业人员规模</w:t>
      </w:r>
      <w:r>
        <w:rPr>
          <w:rFonts w:hint="eastAsia"/>
        </w:rPr>
        <w:br/>
      </w:r>
      <w:r>
        <w:rPr>
          <w:rFonts w:hint="eastAsia"/>
        </w:rPr>
        <w:t>　　　　三、水溶肥料行业市场敏感性分析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2019-2024年中国水溶肥料行业财务能力分析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一、水溶肥料行业盈利能力</w:t>
      </w:r>
      <w:r>
        <w:rPr>
          <w:rFonts w:hint="eastAsia"/>
        </w:rPr>
        <w:br/>
      </w:r>
      <w:r>
        <w:rPr>
          <w:rFonts w:hint="eastAsia"/>
        </w:rPr>
        <w:t>　　　　二、水溶肥料行业偿债能力</w:t>
      </w:r>
      <w:r>
        <w:rPr>
          <w:rFonts w:hint="eastAsia"/>
        </w:rPr>
        <w:br/>
      </w:r>
      <w:r>
        <w:rPr>
          <w:rFonts w:hint="eastAsia"/>
        </w:rPr>
        <w:t>　　　　三、水溶肥料行业营运能力</w:t>
      </w:r>
      <w:r>
        <w:rPr>
          <w:rFonts w:hint="eastAsia"/>
        </w:rPr>
        <w:br/>
      </w:r>
      <w:r>
        <w:rPr>
          <w:rFonts w:hint="eastAsia"/>
        </w:rPr>
        <w:t>　　　　四、水溶肥料行业发展能力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水溶肥料行业重点企业调研分析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中国水溶肥料行业竞争格局分析</w:t>
      </w:r>
      <w:r>
        <w:rPr>
          <w:rFonts w:hint="eastAsia"/>
        </w:rPr>
        <w:br/>
      </w:r>
      <w:r>
        <w:rPr>
          <w:rFonts w:hint="eastAsia"/>
        </w:rPr>
        <w:t>　　第一节 水溶肥料行业竞争格局总览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2024-2025年水溶肥料行业竞争力分析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2019-2024年水溶肥料行业企业并购活动分析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2024-2025年水溶肥料行业会展与招投标活动分析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2025年中国水溶肥料企业发展企业发展策略与建议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水溶肥料销售模式与渠道策略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水溶肥料品牌与市场推广策略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水溶肥料研发投入与技术创新能力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水溶肥料合作联盟与资源整合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中国水溶肥料行业风险与对策</w:t>
      </w:r>
      <w:r>
        <w:rPr>
          <w:rFonts w:hint="eastAsia"/>
        </w:rPr>
        <w:br/>
      </w:r>
      <w:r>
        <w:rPr>
          <w:rFonts w:hint="eastAsia"/>
        </w:rPr>
        <w:t>　　第一节 水溶肥料行业SWOT分析</w:t>
      </w:r>
      <w:r>
        <w:rPr>
          <w:rFonts w:hint="eastAsia"/>
        </w:rPr>
        <w:br/>
      </w:r>
      <w:r>
        <w:rPr>
          <w:rFonts w:hint="eastAsia"/>
        </w:rPr>
        <w:t>　　　　一、水溶肥料行业优势</w:t>
      </w:r>
      <w:r>
        <w:rPr>
          <w:rFonts w:hint="eastAsia"/>
        </w:rPr>
        <w:br/>
      </w:r>
      <w:r>
        <w:rPr>
          <w:rFonts w:hint="eastAsia"/>
        </w:rPr>
        <w:t>　　　　二、水溶肥料行业劣势</w:t>
      </w:r>
      <w:r>
        <w:rPr>
          <w:rFonts w:hint="eastAsia"/>
        </w:rPr>
        <w:br/>
      </w:r>
      <w:r>
        <w:rPr>
          <w:rFonts w:hint="eastAsia"/>
        </w:rPr>
        <w:t>　　　　三、水溶肥料市场机会</w:t>
      </w:r>
      <w:r>
        <w:rPr>
          <w:rFonts w:hint="eastAsia"/>
        </w:rPr>
        <w:br/>
      </w:r>
      <w:r>
        <w:rPr>
          <w:rFonts w:hint="eastAsia"/>
        </w:rPr>
        <w:t>　　　　四、水溶肥料市场威胁</w:t>
      </w:r>
      <w:r>
        <w:rPr>
          <w:rFonts w:hint="eastAsia"/>
        </w:rPr>
        <w:br/>
      </w:r>
      <w:r>
        <w:rPr>
          <w:rFonts w:hint="eastAsia"/>
        </w:rPr>
        <w:t>　　第二节 水溶肥料行业风险及对策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2024-2025年水溶肥料行业发展环境分析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一、水溶肥料行业主管部门与监管体制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二、水溶肥料行业主要法律法规及政策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三、水溶肥料行业标准与质量监管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2025-2031年水溶肥料行业发展趋势与方向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2025-2031年水溶肥料行业发展潜力与机遇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[:中:智:林]水溶肥料行业发展建议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水溶肥料行业历程</w:t>
      </w:r>
      <w:r>
        <w:rPr>
          <w:rFonts w:hint="eastAsia"/>
        </w:rPr>
        <w:br/>
      </w:r>
      <w:r>
        <w:rPr>
          <w:rFonts w:hint="eastAsia"/>
        </w:rPr>
        <w:t>　　图表 水溶肥料行业生命周期</w:t>
      </w:r>
      <w:r>
        <w:rPr>
          <w:rFonts w:hint="eastAsia"/>
        </w:rPr>
        <w:br/>
      </w:r>
      <w:r>
        <w:rPr>
          <w:rFonts w:hint="eastAsia"/>
        </w:rPr>
        <w:t>　　图表 水溶肥料行业产业链分析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水溶肥料企业信息</w:t>
      </w:r>
      <w:r>
        <w:rPr>
          <w:rFonts w:hint="eastAsia"/>
        </w:rPr>
        <w:br/>
      </w:r>
      <w:r>
        <w:rPr>
          <w:rFonts w:hint="eastAsia"/>
        </w:rPr>
        <w:t>　　图表 水溶肥料企业经营情况分析</w:t>
      </w:r>
      <w:r>
        <w:rPr>
          <w:rFonts w:hint="eastAsia"/>
        </w:rPr>
        <w:br/>
      </w:r>
      <w:r>
        <w:rPr>
          <w:rFonts w:hint="eastAsia"/>
        </w:rPr>
        <w:t>　　图表 水溶肥料重点企业（三）主要经济指标情况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75cd1b5ea4ff6" w:history="1">
        <w:r>
          <w:rPr>
            <w:rStyle w:val="Hyperlink"/>
          </w:rPr>
          <w:t>2025-2031年中国水溶肥料市场调查研究与发展前景预测报告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75cd1b5ea4ff6" w:history="1">
        <w:r>
          <w:rPr>
            <w:rStyle w:val="Hyperlink"/>
          </w:rPr>
          <w:t>https://www.20087.com/9/03/ShuiRongFeiLiaoShiChangQianJing.html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热点：进口十大水溶肥品牌、水溶肥料可以直接撒在土里吗、中国十大名牌水溶肥、水溶肥料有毒吗、水溶肥的价格表、大量元素水溶肥料、水溶肥是复合肥吗、含氨基酸水溶肥料、水溶肥一般几天见效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ccbb58cc34f01" w:history="1">
      <w:r>
        <w:rPr>
          <w:rStyle w:val="Hyperlink"/>
        </w:rPr>
        <w:t>2025-2031年中国水溶肥料市场调查研究与发展前景预测报告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uiRongFeiLiaoShiChangQianJing.html" TargetMode="External" Id="Rc7275cd1b5ea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uiRongFeiLiaoShiChangQianJing.html" TargetMode="External" Id="Rf6eccbb58cc3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2025-06-17T05:21:20Z</dcterms:created>
  <dcterms:modified xsi:type="dcterms:W3CDTF">2025-06-17T06:21:20Z</dcterms:modified>
  <dc:subject>2025-2031年中国水溶肥料市场调查研究与发展前景预测报告</dc:subject>
  <dc:title>2025-2031年中国水溶肥料市场调查研究与发展前景预测报告</dc:title>
  <cp:keywords>2025-2031年中国水溶肥料市场调查研究与发展前景预测报告</cp:keywords>
  <dc:description>2025-2031年中国水溶肥料市场调查研究与发展前景预测报告</dc:description>
</cp:coreProperties>
</file>