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16d4635ef49dc" w:history="1">
              <w:r>
                <w:rPr>
                  <w:rStyle w:val="Hyperlink"/>
                </w:rPr>
                <w:t>2026-2032年全球与中国专业温室市场研究及发展前景预测报告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16d4635ef49dc" w:history="1">
              <w:r>
                <w:rPr>
                  <w:rStyle w:val="Hyperlink"/>
                </w:rPr>
                <w:t>2026-2032年全球与中国专业温室市场研究及发展前景预测报告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16d4635ef49dc" w:history="1">
                <w:r>
                  <w:rPr>
                    <w:rStyle w:val="Hyperlink"/>
                  </w:rPr>
                  <w:t>https://www.20087.com/9/63/ZhuanYeWenShiDeXianZhuangYuFaZhanQianJing.html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温室已从传统农业设施演进为集成环境智能调控、水肥一体化及作物生长模型的现代化农业生产系统。目前，专业温室主流设计普遍采用高强度覆盖材料、精准通风结构与多层保温技术，并融合传感器网络对温湿度、光照、二氧化碳浓度等关键参数实施动态管理，显著提升作物产量稳定性与资源利用效率。在高附加值园艺作物、育种研究及垂直农业场景中，专业温室成为保障周年化、标准化生产的核心基础设施。</w:t>
      </w:r>
      <w:r>
        <w:rPr>
          <w:rFonts w:hint="eastAsia"/>
        </w:rPr>
        <w:br/>
      </w:r>
      <w:r>
        <w:rPr>
          <w:rFonts w:hint="eastAsia"/>
        </w:rPr>
        <w:t>　　未来，专业温室将加速向数字孪生驱动的全要素闭环管控体系发展。市场调研网指出，人工智能算法将结合气象预测与作物生理模型，实现灌溉、施肥、遮阳等操作的自主决策优化。同时，可再生能源集成（如光伏玻璃、地源热泵）与模块化快速部署设计将进一步降低运营碳足迹与建设门槛。随着城市农业与食物本地化需求上升，专业温室有望在分布式食品供应网络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16d4635ef49dc" w:history="1">
        <w:r>
          <w:rPr>
            <w:rStyle w:val="Hyperlink"/>
          </w:rPr>
          <w:t>2026-2032年全球与中国专业温室市场研究及发展前景预测报告</w:t>
        </w:r>
      </w:hyperlink>
      <w:r>
        <w:rPr>
          <w:rFonts w:hint="eastAsia"/>
        </w:rPr>
        <w:t>》，2025年专业温室行业市场规模达 亿元，预计2032年市场规模将达 亿元，期间年均复合增长率（CAGR）达 %。报告系统梳理了专业温室行业的市场规模、技术现状及产业链结构，结合详实数据分析了专业温室行业需求、价格动态与竞争格局，科学预测了专业温室发展趋势与市场前景，重点解读了行业内重点企业的战略布局与品牌影响力，同时对市场竞争与集中度进行了评估。此外，报告还细分了市场领域，揭示了专业温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供暖系统</w:t>
      </w:r>
      <w:r>
        <w:rPr>
          <w:rFonts w:hint="eastAsia"/>
        </w:rPr>
        <w:br/>
      </w:r>
      <w:r>
        <w:rPr>
          <w:rFonts w:hint="eastAsia"/>
        </w:rPr>
        <w:t>　　　　1.3.3 冷却系统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蔬菜种植</w:t>
      </w:r>
      <w:r>
        <w:rPr>
          <w:rFonts w:hint="eastAsia"/>
        </w:rPr>
        <w:br/>
      </w:r>
      <w:r>
        <w:rPr>
          <w:rFonts w:hint="eastAsia"/>
        </w:rPr>
        <w:t>　　　　1.4.3 花卉养殖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专业温室有利因素</w:t>
      </w:r>
      <w:r>
        <w:rPr>
          <w:rFonts w:hint="eastAsia"/>
        </w:rPr>
        <w:br/>
      </w:r>
      <w:r>
        <w:rPr>
          <w:rFonts w:hint="eastAsia"/>
        </w:rPr>
        <w:t>　　　　1.5.3 .2 专业温室不利因素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2025年专业温室主要企业在国际市场排名（按销量）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全球市场主要企业专业温室销量（2023-2026）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全球市场主要企业专业温室销售价格（2023-2026）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2025年专业温室主要企业在中国市场排名（按销量）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中国市场主要企业专业温室销量（2023-2026）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中国市场主要企业专业温室销售收入（2023-2026）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全球主要厂商专业温室总部及产地分布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全球主要厂商成立时间及专业温室商业化日期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全球主要厂商专业温室产品类型及应用</w:t>
      </w:r>
      <w:r>
        <w:rPr>
          <w:rFonts w:hint="eastAsia"/>
        </w:rPr>
        <w:br/>
      </w:r>
      <w:r>
        <w:rPr>
          <w:rFonts w:hint="eastAsia"/>
        </w:rPr>
        <w:t>　　2.9 专业温室行业集中度、竞争程度分析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专业温室行业集中度分析：2025年全球Top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全球专业温室总体规模分析</w:t>
      </w:r>
      <w:r>
        <w:rPr>
          <w:rFonts w:hint="eastAsia"/>
        </w:rPr>
        <w:br/>
      </w:r>
      <w:r>
        <w:rPr>
          <w:rFonts w:hint="eastAsia"/>
        </w:rPr>
        <w:t>　　3.1 全球专业温室供需现状及预测（2021-2032）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全球专业温室产量、需求量及发展趋势（2021-2032）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全球主要地区专业温室产量及发展趋势（2021-2032）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全球主要地区专业温室产量（2021-2026）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全球主要地区专业温室产量（2027-2032）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全球主要地区专业温室产量市场份额（2021-2032）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中国市场专业温室进出口（2021-2032）</w:t>
      </w:r>
      <w:r>
        <w:rPr>
          <w:rFonts w:hint="eastAsia"/>
        </w:rPr>
        <w:br/>
      </w:r>
      <w:r>
        <w:rPr>
          <w:rFonts w:hint="eastAsia"/>
        </w:rPr>
        <w:t>　　3.4 全球专业温室销量及销售额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全球市场专业温室销售额（2021-2032）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全球市场专业温室销量（2021-2032）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全球市场专业温室价格趋势（2021-2032）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全球专业温室主要地区分析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全球主要地区专业温室销售收入及市场份额（2021-2026）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全球主要地区专业温室销售收入预测（2027-2032）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全球主要地区专业温室销量分析：2021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全球主要地区专业温室销量及市场份额预测（2027-2032）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中东市场专业温室销量、收入及增长率（2021-2032）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不同产品类型专业温室分析</w:t>
      </w:r>
      <w:r>
        <w:rPr>
          <w:rFonts w:hint="eastAsia"/>
        </w:rPr>
        <w:br/>
      </w:r>
      <w:r>
        <w:rPr>
          <w:rFonts w:hint="eastAsia"/>
        </w:rPr>
        <w:t>　　6.1 全球不同产品类型专业温室销量（2021-2032）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全球不同产品类型专业温室销量预测（2027-2032）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全球不同产品类型专业温室收入（2021-2032）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全球不同产品类型专业温室收入预测（2027-2032）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全球不同产品类型专业温室价格走势（2021-2032）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中国不同产品类型专业温室销量（2021-2032）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中国不同产品类型专业温室销量预测（2027-2032）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中国不同产品类型专业温室收入（2021-2032）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不同应用专业温室分析</w:t>
      </w:r>
      <w:r>
        <w:rPr>
          <w:rFonts w:hint="eastAsia"/>
        </w:rPr>
        <w:br/>
      </w:r>
      <w:r>
        <w:rPr>
          <w:rFonts w:hint="eastAsia"/>
        </w:rPr>
        <w:t>　　7.1 全球不同应用专业温室销量（2021-2032）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全球不同应用专业温室销量预测（2027-2032）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全球不同应用专业温室收入（2021-2032）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全球不同应用专业温室收入预测（2027-2032）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全球不同应用专业温室价格走势（2021-2032）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中国不同应用专业温室销量（2021-2032）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中国不同应用专业温室销量预测（2027-2032）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中国不同应用专业温室收入（2021-2032）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专业温室行业发展趋势</w:t>
      </w:r>
      <w:r>
        <w:rPr>
          <w:rFonts w:hint="eastAsia"/>
        </w:rPr>
        <w:br/>
      </w:r>
      <w:r>
        <w:rPr>
          <w:rFonts w:hint="eastAsia"/>
        </w:rPr>
        <w:t>　　8.2 专业温室行业主要驱动因素</w:t>
      </w:r>
      <w:r>
        <w:rPr>
          <w:rFonts w:hint="eastAsia"/>
        </w:rPr>
        <w:br/>
      </w:r>
      <w:r>
        <w:rPr>
          <w:rFonts w:hint="eastAsia"/>
        </w:rPr>
        <w:t>　　8.3 专业温室中国企业SWOT分析</w:t>
      </w:r>
      <w:r>
        <w:rPr>
          <w:rFonts w:hint="eastAsia"/>
        </w:rPr>
        <w:br/>
      </w:r>
      <w:r>
        <w:rPr>
          <w:rFonts w:hint="eastAsia"/>
        </w:rPr>
        <w:t>　　8.4 中国专业温室行业政策环境分析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专业温室行业产业链简介</w:t>
      </w:r>
      <w:r>
        <w:rPr>
          <w:rFonts w:hint="eastAsia"/>
        </w:rPr>
        <w:br/>
      </w:r>
      <w:r>
        <w:rPr>
          <w:rFonts w:hint="eastAsia"/>
        </w:rPr>
        <w:t>　　　　9.1.1 专业温室行业供应链分析</w:t>
      </w:r>
      <w:r>
        <w:rPr>
          <w:rFonts w:hint="eastAsia"/>
        </w:rPr>
        <w:br/>
      </w:r>
      <w:r>
        <w:rPr>
          <w:rFonts w:hint="eastAsia"/>
        </w:rPr>
        <w:t>　　　　9.1.2 专业温室主要原料及供应情况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专业温室行业采购模式</w:t>
      </w:r>
      <w:r>
        <w:rPr>
          <w:rFonts w:hint="eastAsia"/>
        </w:rPr>
        <w:br/>
      </w:r>
      <w:r>
        <w:rPr>
          <w:rFonts w:hint="eastAsia"/>
        </w:rPr>
        <w:t>　　9.3 专业温室行业生产模式</w:t>
      </w:r>
      <w:r>
        <w:rPr>
          <w:rFonts w:hint="eastAsia"/>
        </w:rPr>
        <w:br/>
      </w:r>
      <w:r>
        <w:rPr>
          <w:rFonts w:hint="eastAsia"/>
        </w:rPr>
        <w:t>　　9.4 专业温室行业销售模式及销售渠道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按应用细分，全球专业温室市场规模（CAGR）2021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专业温室行业发展主要特点</w:t>
      </w:r>
      <w:r>
        <w:rPr>
          <w:rFonts w:hint="eastAsia"/>
        </w:rPr>
        <w:br/>
      </w:r>
      <w:r>
        <w:rPr>
          <w:rFonts w:hint="eastAsia"/>
        </w:rPr>
        <w:t>　　表 4： 专业温室行业发展有利因素分析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专业温室行业发展不利因素分析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进入专业温室行业壁垒</w:t>
      </w:r>
      <w:r>
        <w:rPr>
          <w:rFonts w:hint="eastAsia"/>
        </w:rPr>
        <w:br/>
      </w:r>
      <w:r>
        <w:rPr>
          <w:rFonts w:hint="eastAsia"/>
        </w:rPr>
        <w:t>　　表 7： 专业温室主要企业在国际市场占有率（按销量，2023-2026）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2025年专业温室主要企业在国际市场排名（按销量）&amp;（千台）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全球市场主要企业专业温室销量（2023-2026）&amp;（千台）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专业温室主要企业在国际市场占有率（按收入，2023-2026）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全球市场主要企业专业温室销售价格（2023-2026）&amp;（元/台）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专业温室主要企业在中国市场占有率（按销量，2023-2026）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2025年专业温室主要企业在中国市场排名（按销量）&amp;（千台）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中国市场主要企业专业温室销量（2023-2026）&amp;（千台）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专业温室主要企业在中国市场占有率（按收入，2023-2026）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全球主要厂商专业温室总部及产地分布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全球主要厂商成立时间及专业温室商业化日期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全球主要厂商专业温室产品类型及应用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全球主要地区专业温室产量增速（CAGR）：（2021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全球主要地区专业温室产量（2021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全球主要地区专业温室产量（2021-2026）&amp;（千台）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全球主要地区专业温室产量（2027-2032）&amp;（千台）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全球主要地区专业温室产量市场份额（2021-2026）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全球主要地区专业温室产量市场份额（2027-2032）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中国市场专业温室产量、销量、进出口（2021-2026）&amp;（千台）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中国市场专业温室产量、销量、进出口预测（2027-2032）&amp;（千台）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全球主要地区专业温室销售收入增速：（2021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全球主要地区专业温室销售收入（2021-2026）&amp;（万元）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全球主要地区专业温室销售收入市场份额（2021-2026）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全球主要地区专业温室收入（2027-2032）&amp;（万元）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全球主要地区专业温室收入市场份额（2027-2032）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全球主要地区专业温室销量（千台）：2021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全球主要地区专业温室销量（2021-2026）&amp;（千台）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全球主要地区专业温室销量市场份额（2021-2026）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全球主要地区专业温室销量（2027-2032）&amp;（千台）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全球主要地区专业温室销量份额（2027-2032）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专业温室生产基地、销售区域、竞争对手及市场地位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专业温室产品规格、参数及市场应用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专业温室销量（千台）、收入（万元）、价格（元/台）及毛利率（2021-2026）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全球不同产品类型专业温室销量（2021-2026）&amp;（千台）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全球不同产品类型专业温室销量市场份额（2021-2026）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全球不同产品类型专业温室销量预测（2027-2032）&amp;（千台）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全球市场不同产品类型专业温室销量市场份额预测（2027-2032）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全球不同产品类型专业温室收入（2021-2026）&amp;（万元）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全球不同产品类型专业温室收入市场份额（2021-2026）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全球不同产品类型专业温室收入预测（2027-2032）&amp;（万元）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全球不同产品类型专业温室收入市场份额预测（2027-2032）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中国不同产品类型专业温室销量（2021-2026）&amp;（千台）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中国不同产品类型专业温室销量市场份额（2021-2026）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中国不同产品类型专业温室销量预测（2027-2032）&amp;（千台）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全球市场不同产品类型专业温室销量市场份额预测（2027-2032）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中国不同产品类型专业温室收入（2021-2026）&amp;（万元）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中国不同产品类型专业温室收入市场份额（2021-2026）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中国不同产品类型专业温室收入预测（2027-2032）&amp;（万元）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中国不同产品类型专业温室收入市场份额预测（2027-2032）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全球不同应用专业温室销量（2021-2026）&amp;（千台）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全球不同应用专业温室销量市场份额（2021-2026）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全球不同应用专业温室销量预测（2027-2032）&amp;（千台）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全球市场不同应用专业温室销量市场份额预测（2027-2032）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全球不同应用专业温室收入（2021-2026）&amp;（万元）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全球不同应用专业温室收入市场份额（2021-2026）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全球不同应用专业温室收入预测（2027-2032）&amp;（万元）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全球不同应用专业温室收入市场份额预测（2027-2032）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中国不同应用专业温室销量（2021-2026）&amp;（千台）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中国不同应用专业温室销量市场份额（2021-2026）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中国不同应用专业温室销量预测（2027-2032）&amp;（千台）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中国市场不同应用专业温室销量市场份额预测（2027-2032）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中国不同应用专业温室收入（2021-2026）&amp;（万元）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中国不同应用专业温室收入市场份额（2021-2026）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中国不同应用专业温室收入预测（2027-2032）&amp;（万元）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中国不同应用专业温室收入市场份额预测（2027-2032）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专业温室行业发展趋势</w:t>
      </w:r>
      <w:r>
        <w:rPr>
          <w:rFonts w:hint="eastAsia"/>
        </w:rPr>
        <w:br/>
      </w:r>
      <w:r>
        <w:rPr>
          <w:rFonts w:hint="eastAsia"/>
        </w:rPr>
        <w:t>　　表 141： 专业温室行业主要驱动因素</w:t>
      </w:r>
      <w:r>
        <w:rPr>
          <w:rFonts w:hint="eastAsia"/>
        </w:rPr>
        <w:br/>
      </w:r>
      <w:r>
        <w:rPr>
          <w:rFonts w:hint="eastAsia"/>
        </w:rPr>
        <w:t>　　表 142： 专业温室行业供应链分析</w:t>
      </w:r>
      <w:r>
        <w:rPr>
          <w:rFonts w:hint="eastAsia"/>
        </w:rPr>
        <w:br/>
      </w:r>
      <w:r>
        <w:rPr>
          <w:rFonts w:hint="eastAsia"/>
        </w:rPr>
        <w:t>　　表 143： 专业温室上游原料供应商</w:t>
      </w:r>
      <w:r>
        <w:rPr>
          <w:rFonts w:hint="eastAsia"/>
        </w:rPr>
        <w:br/>
      </w:r>
      <w:r>
        <w:rPr>
          <w:rFonts w:hint="eastAsia"/>
        </w:rPr>
        <w:t>　　表 144： 专业温室主要地区不同应用客户分析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专业温室典型经销商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专业温室产品图片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全球不同产品类型专业温室销售额2021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全球不同产品类型专业温室市场份额2025 &amp; 2032</w:t>
      </w:r>
      <w:r>
        <w:rPr>
          <w:rFonts w:hint="eastAsia"/>
        </w:rPr>
        <w:br/>
      </w:r>
      <w:r>
        <w:rPr>
          <w:rFonts w:hint="eastAsia"/>
        </w:rPr>
        <w:t>　　图 4： 供暖系统产品图片</w:t>
      </w:r>
      <w:r>
        <w:rPr>
          <w:rFonts w:hint="eastAsia"/>
        </w:rPr>
        <w:br/>
      </w:r>
      <w:r>
        <w:rPr>
          <w:rFonts w:hint="eastAsia"/>
        </w:rPr>
        <w:t>　　图 5： 冷却系统产品图片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全球不同应用专业温室市场份额2025 &amp; 2032</w:t>
      </w:r>
      <w:r>
        <w:rPr>
          <w:rFonts w:hint="eastAsia"/>
        </w:rPr>
        <w:br/>
      </w:r>
      <w:r>
        <w:rPr>
          <w:rFonts w:hint="eastAsia"/>
        </w:rPr>
        <w:t>　　图 9： 蔬菜种植</w:t>
      </w:r>
      <w:r>
        <w:rPr>
          <w:rFonts w:hint="eastAsia"/>
        </w:rPr>
        <w:br/>
      </w:r>
      <w:r>
        <w:rPr>
          <w:rFonts w:hint="eastAsia"/>
        </w:rPr>
        <w:t>　　图 10： 花卉养殖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2025年全球前五大生产商专业温室市场份额</w:t>
      </w:r>
      <w:r>
        <w:rPr>
          <w:rFonts w:hint="eastAsia"/>
        </w:rPr>
        <w:br/>
      </w:r>
      <w:r>
        <w:rPr>
          <w:rFonts w:hint="eastAsia"/>
        </w:rPr>
        <w:t>　　图 13： 2025年全球专业温室第一梯队、第二梯队和第三梯队厂商及市场份额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全球专业温室产能、产量、产能利用率及发展趋势（2021-2032）&amp;（千台）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全球专业温室产量、需求量及发展趋势（2021-2032）&amp;（千台）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全球主要地区专业温室产量市场份额（2021-2032）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中国专业温室产能、产量、产能利用率及发展趋势（2021-2032）&amp;（千台）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中国专业温室产量、市场需求量及发展趋势（2021-2032）&amp;（千台）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全球专业温室市场销售额及增长率：（2021-2032）&amp;（万元）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全球市场专业温室市场规模：2021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全球市场专业温室价格趋势（2021-2032）&amp;（元/台）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全球主要地区专业温室销售收入（2021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全球主要地区专业温室销售收入市场份额（2021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中东市场专业温室销量及增长率（2021-2032）&amp;（千台）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中东市场专业温室收入及增长率（2021-2032）&amp;（万元）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全球不同产品类型专业温室价格走势（2021-2032）&amp;（元/台）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全球不同应用专业温室价格走势（2021-2032）&amp;（元/台）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专业温室中国企业SWOT分析</w:t>
      </w:r>
      <w:r>
        <w:rPr>
          <w:rFonts w:hint="eastAsia"/>
        </w:rPr>
        <w:br/>
      </w:r>
      <w:r>
        <w:rPr>
          <w:rFonts w:hint="eastAsia"/>
        </w:rPr>
        <w:t>　　图 44： 专业温室产业链</w:t>
      </w:r>
      <w:r>
        <w:rPr>
          <w:rFonts w:hint="eastAsia"/>
        </w:rPr>
        <w:br/>
      </w:r>
      <w:r>
        <w:rPr>
          <w:rFonts w:hint="eastAsia"/>
        </w:rPr>
        <w:t>　　图 45： 专业温室行业采购模式分析</w:t>
      </w:r>
      <w:r>
        <w:rPr>
          <w:rFonts w:hint="eastAsia"/>
        </w:rPr>
        <w:br/>
      </w:r>
      <w:r>
        <w:rPr>
          <w:rFonts w:hint="eastAsia"/>
        </w:rPr>
        <w:t>　　图 46： 专业温室行业生产模式</w:t>
      </w:r>
      <w:r>
        <w:rPr>
          <w:rFonts w:hint="eastAsia"/>
        </w:rPr>
        <w:br/>
      </w:r>
      <w:r>
        <w:rPr>
          <w:rFonts w:hint="eastAsia"/>
        </w:rPr>
        <w:t>　　图 47： 专业温室行业销售模式分析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16d4635ef49dc" w:history="1">
        <w:r>
          <w:rPr>
            <w:rStyle w:val="Hyperlink"/>
          </w:rPr>
          <w:t>2026-2032年全球与中国专业温室市场研究及发展前景预测报告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16d4635ef49dc" w:history="1">
        <w:r>
          <w:rPr>
            <w:rStyle w:val="Hyperlink"/>
          </w:rPr>
          <w:t>https://www.20087.com/9/63/ZhuanYeWenShiDeXianZhuangYuFaZhanQianJing.html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热点：最新式冬暖式温室大棚、专业温室大棚公司、中国温室网、专业温室大棚加盟需要多少钱?、高标准温室大棚、专业温室种植企业的图片、温室养殖大棚公司、温室技术、温室农业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b2a32589c4d11" w:history="1">
      <w:r>
        <w:rPr>
          <w:rStyle w:val="Hyperlink"/>
        </w:rPr>
        <w:t>2026-2032年全球与中国专业温室市场研究及发展前景预测报告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uanYeWenShiDeXianZhuangYuFaZhanQianJing.html" TargetMode="External" Id="R71216d4635ef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uanYeWenShiDeXianZhuangYuFaZhanQianJing.html" TargetMode="External" Id="R9e4b2a32589c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2026-03-24T03:47:10Z</dcterms:created>
  <dcterms:modified xsi:type="dcterms:W3CDTF">2026-03-24T04:47:10Z</dcterms:modified>
  <dc:subject>2026-2032年全球与中国专业温室市场研究及发展前景预测报告</dc:subject>
  <dc:title>2026-2032年全球与中国专业温室市场研究及发展前景预测报告</dc:title>
  <cp:keywords>2026-2032年全球与中国专业温室市场研究及发展前景预测报告</cp:keywords>
  <dc:description>2026-2032年全球与中国专业温室市场研究及发展前景预测报告</dc:description>
</cp:coreProperties>
</file>