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139ffbcb84ca7" w:history="1">
              <w:r>
                <w:rPr>
                  <w:rStyle w:val="Hyperlink"/>
                </w:rPr>
                <w:t>全球与中国铝百叶帘市场分析及前景趋势报告（2026-2032年）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139ffbcb84ca7" w:history="1">
              <w:r>
                <w:rPr>
                  <w:rStyle w:val="Hyperlink"/>
                </w:rPr>
                <w:t>全球与中国铝百叶帘市场分析及前景趋势报告（2026-2032年）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139ffbcb84ca7" w:history="1">
                <w:r>
                  <w:rPr>
                    <w:rStyle w:val="Hyperlink"/>
                  </w:rPr>
                  <w:t>https://www.20087.com/9/83/LvBaiYeLianShiChangQianJingFenXi.html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百叶帘当前广泛应用于办公、商业及住宅建筑的窗户遮阳与光线调控，核心优势在于轻质、耐候、易清洁及角度精准调节。产品采用0.18–0.25mm厚铝合金带材，经阳极氧化或静电喷涂处理，提供丰富色彩与抗紫外线性能。叶片宽度常见25mm、50mm、75mm，配合梯绳与操控系统实现升降与翻转同步控制。高端系统引入电机驱动、光感自动调节及与楼宇自控联动功能。然而，低端产品存在涂层易剥落、操控卡顿或隔热性能有限（无Low-E处理）等问题，难以满足绿色建筑节能要求。</w:t>
      </w:r>
      <w:r>
        <w:rPr>
          <w:rFonts w:hint="eastAsia"/>
        </w:rPr>
        <w:br/>
      </w:r>
      <w:r>
        <w:rPr>
          <w:rFonts w:hint="eastAsia"/>
        </w:rPr>
        <w:t>　　未来，铝百叶帘将向智能光热管理、循环经济与健康建筑融合演进。市场调研网指出，集成光伏薄膜的叶片可将遮阳转化为发电功能；而相变材料涂层可动态调节红外透过率，提升夏季隔热与冬季保温效果。在可持续方面，闭环再生铝使用比例将提高，配合无氟表面处理工艺。长远看，该产品将从被动遮阳构件升级为建筑动态表皮的关键组件，参与室内光环境、能耗与 occupant 健康的协同优化，支撑近零能耗建筑发展。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4139ffbcb84ca7" w:history="1">
        <w:r>
          <w:rPr>
            <w:rStyle w:val="Hyperlink"/>
          </w:rPr>
          <w:t>全球与中国铝百叶帘市场分析及前景趋势报告（2026-2032年）</w:t>
        </w:r>
      </w:hyperlink>
      <w:r>
        <w:rPr>
          <w:rFonts w:hint="eastAsia"/>
        </w:rPr>
        <w:t>》，2025年铝百叶帘行业市场规模达 亿元，预计2032年市场规模将达 亿元，期间年均复合增长率（CAGR）达 %。报告以专业、科学的视角，系统分析了铝百叶帘市场的规模现状、区域发展差异，梳理了铝百叶帘重点企业的市场表现与品牌策略。报告结合铝百叶帘技术演进趋势与政策环境变化，研判了铝百叶帘行业未来增长空间与潜在风险，为铝百叶帘企业优化运营策略、投资者评估市场机会提供了客观参考依据。通过分析铝百叶帘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按产品类型细分，全球铝百叶帘市场规模2021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电动铝百叶帘</w:t>
      </w:r>
      <w:r>
        <w:rPr>
          <w:rFonts w:hint="eastAsia"/>
        </w:rPr>
        <w:br/>
      </w:r>
      <w:r>
        <w:rPr>
          <w:rFonts w:hint="eastAsia"/>
        </w:rPr>
        <w:t>　　　　1.3.3 手动铝百叶帘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按应用细分，全球铝百叶帘市场规模2021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私人用途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铝百叶帘行业发展总体概况</w:t>
      </w:r>
      <w:r>
        <w:rPr>
          <w:rFonts w:hint="eastAsia"/>
        </w:rPr>
        <w:br/>
      </w:r>
      <w:r>
        <w:rPr>
          <w:rFonts w:hint="eastAsia"/>
        </w:rPr>
        <w:t>　　　　1.5.2 铝百叶帘行业发展主要特点</w:t>
      </w:r>
      <w:r>
        <w:rPr>
          <w:rFonts w:hint="eastAsia"/>
        </w:rPr>
        <w:br/>
      </w:r>
      <w:r>
        <w:rPr>
          <w:rFonts w:hint="eastAsia"/>
        </w:rPr>
        <w:t>　　　　1.5.3 铝百叶帘行业发展影响因素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铝百叶帘有利因素</w:t>
      </w:r>
      <w:r>
        <w:rPr>
          <w:rFonts w:hint="eastAsia"/>
        </w:rPr>
        <w:br/>
      </w:r>
      <w:r>
        <w:rPr>
          <w:rFonts w:hint="eastAsia"/>
        </w:rPr>
        <w:t>　　　　1.5.3 .2 铝百叶帘不利因素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全球市场，近三年铝百叶帘主要企业占有率及排名（按销量）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铝百叶帘主要企业在国际市场占有率（按销量，2023-2026）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2025年铝百叶帘主要企业在国际市场排名（按销量）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全球市场主要企业铝百叶帘销量（2023-2026）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全球市场，近三年铝百叶帘主要企业占有率及排名（按收入）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铝百叶帘主要企业在国际市场占有率（按收入，2023-2026）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2025年铝百叶帘主要企业在国际市场排名（按收入）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全球市场主要企业铝百叶帘销售收入（2023-2026）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全球市场主要企业铝百叶帘销售价格（2023-2026）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中国市场，近三年铝百叶帘主要企业占有率及排名（按销量）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铝百叶帘主要企业在中国市场占有率（按销量，2023-2026）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2025年铝百叶帘主要企业在中国市场排名（按销量）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中国市场主要企业铝百叶帘销量（2023-2026）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中国市场，近三年铝百叶帘主要企业占有率及排名（按收入）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铝百叶帘主要企业在中国市场占有率（按收入，2023-2026）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2025年铝百叶帘主要企业在中国市场排名（按收入）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中国市场主要企业铝百叶帘销售收入（2023-2026）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全球主要厂商铝百叶帘总部及产地分布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全球主要厂商成立时间及铝百叶帘商业化日期</w:t>
      </w:r>
      <w:r>
        <w:rPr>
          <w:rFonts w:hint="eastAsia"/>
        </w:rPr>
        <w:br/>
      </w:r>
      <w:r>
        <w:rPr>
          <w:rFonts w:hint="eastAsia"/>
        </w:rPr>
        <w:t>　　2.8 全球主要厂商铝百叶帘产品类型及应用</w:t>
      </w:r>
      <w:r>
        <w:rPr>
          <w:rFonts w:hint="eastAsia"/>
        </w:rPr>
        <w:br/>
      </w:r>
      <w:r>
        <w:rPr>
          <w:rFonts w:hint="eastAsia"/>
        </w:rPr>
        <w:t>　　2.9 铝百叶帘行业集中度、竞争程度分析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铝百叶帘行业集中度分析：2025年全球Top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全球铝百叶帘第一梯队、第二梯队和第三梯队生产商（品牌）及市场份额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全球铝百叶帘总体规模分析</w:t>
      </w:r>
      <w:r>
        <w:rPr>
          <w:rFonts w:hint="eastAsia"/>
        </w:rPr>
        <w:br/>
      </w:r>
      <w:r>
        <w:rPr>
          <w:rFonts w:hint="eastAsia"/>
        </w:rPr>
        <w:t>　　3.1 全球铝百叶帘供需现状及预测（2021-2032）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全球铝百叶帘产能、产量、产能利用率及发展趋势（2021-2032）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全球铝百叶帘产量、需求量及发展趋势（2021-2032）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全球主要地区铝百叶帘产量及发展趋势（2021-2032）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全球主要地区铝百叶帘产量（2021-2026）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全球主要地区铝百叶帘产量（2027-2032）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全球主要地区铝百叶帘产量市场份额（2021-2032）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中国铝百叶帘供需现状及预测（2021-2032）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中国铝百叶帘产能、产量、产能利用率及发展趋势（2021-2032）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中国铝百叶帘产量、市场需求量及发展趋势（2021-2032）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中国市场铝百叶帘进出口（2021-2032）</w:t>
      </w:r>
      <w:r>
        <w:rPr>
          <w:rFonts w:hint="eastAsia"/>
        </w:rPr>
        <w:br/>
      </w:r>
      <w:r>
        <w:rPr>
          <w:rFonts w:hint="eastAsia"/>
        </w:rPr>
        <w:t>　　3.4 全球铝百叶帘销量及销售额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全球市场铝百叶帘销售额（2021-2032）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全球市场铝百叶帘销量（2021-2032）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全球市场铝百叶帘价格趋势（2021-2032）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全球铝百叶帘主要地区分析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全球主要地区铝百叶帘市场规模分析：2021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全球主要地区铝百叶帘销售收入及市场份额（2021-2026）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全球主要地区铝百叶帘销售收入预测（2027-2032）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全球主要地区铝百叶帘销量分析：2021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全球主要地区铝百叶帘销量及市场份额（2021-2026）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全球主要地区铝百叶帘销量及市场份额预测（2027-2032）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北美市场铝百叶帘销量、收入及增长率（2021-2032）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欧洲市场铝百叶帘销量、收入及增长率（2021-2032）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中国市场铝百叶帘销量、收入及增长率（2021-2032）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日本市场铝百叶帘销量、收入及增长率（2021-2032）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东南亚市场铝百叶帘销量、收入及增长率（2021-2032）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印度市场铝百叶帘销量、收入及增长率（2021-2032）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南美市场铝百叶帘销量、收入及增长率（2021-2032）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中东市场铝百叶帘销量、收入及增长率（2021-2032）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不同产品类型铝百叶帘分析</w:t>
      </w:r>
      <w:r>
        <w:rPr>
          <w:rFonts w:hint="eastAsia"/>
        </w:rPr>
        <w:br/>
      </w:r>
      <w:r>
        <w:rPr>
          <w:rFonts w:hint="eastAsia"/>
        </w:rPr>
        <w:t>　　6.1 全球不同产品类型铝百叶帘销量（2021-2032）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全球不同产品类型铝百叶帘销量及市场份额（2021-2026）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全球不同产品类型铝百叶帘销量预测（2027-2032）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全球不同产品类型铝百叶帘收入（2021-2032）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全球不同产品类型铝百叶帘收入及市场份额（2021-2026）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全球不同产品类型铝百叶帘收入预测（2027-2032）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全球不同产品类型铝百叶帘价格走势（2021-2032）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中国不同产品类型铝百叶帘销量（2021-2032）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中国不同产品类型铝百叶帘销量及市场份额（2021-2026）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中国不同产品类型铝百叶帘销量预测（2027-2032）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中国不同产品类型铝百叶帘收入（2021-2032）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中国不同产品类型铝百叶帘收入及市场份额（2021-2026）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中国不同产品类型铝百叶帘收入预测（2027-2032）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不同应用铝百叶帘分析</w:t>
      </w:r>
      <w:r>
        <w:rPr>
          <w:rFonts w:hint="eastAsia"/>
        </w:rPr>
        <w:br/>
      </w:r>
      <w:r>
        <w:rPr>
          <w:rFonts w:hint="eastAsia"/>
        </w:rPr>
        <w:t>　　7.1 全球不同应用铝百叶帘销量（2021-2032）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全球不同应用铝百叶帘销量及市场份额（2021-2026）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全球不同应用铝百叶帘销量预测（2027-2032）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全球不同应用铝百叶帘收入（2021-2032）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全球不同应用铝百叶帘收入及市场份额（2021-2026）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全球不同应用铝百叶帘收入预测（2027-2032）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全球不同应用铝百叶帘价格走势（2021-2032）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中国不同应用铝百叶帘销量（2021-2032）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中国不同应用铝百叶帘销量及市场份额（2021-2026）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中国不同应用铝百叶帘销量预测（2027-2032）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中国不同应用铝百叶帘收入（2021-2032）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中国不同应用铝百叶帘收入及市场份额（2021-2026）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中国不同应用铝百叶帘收入预测（2027-2032）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铝百叶帘行业发展趋势</w:t>
      </w:r>
      <w:r>
        <w:rPr>
          <w:rFonts w:hint="eastAsia"/>
        </w:rPr>
        <w:br/>
      </w:r>
      <w:r>
        <w:rPr>
          <w:rFonts w:hint="eastAsia"/>
        </w:rPr>
        <w:t>　　8.2 铝百叶帘行业主要驱动因素</w:t>
      </w:r>
      <w:r>
        <w:rPr>
          <w:rFonts w:hint="eastAsia"/>
        </w:rPr>
        <w:br/>
      </w:r>
      <w:r>
        <w:rPr>
          <w:rFonts w:hint="eastAsia"/>
        </w:rPr>
        <w:t>　　8.3 铝百叶帘中国企业SWOT分析</w:t>
      </w:r>
      <w:r>
        <w:rPr>
          <w:rFonts w:hint="eastAsia"/>
        </w:rPr>
        <w:br/>
      </w:r>
      <w:r>
        <w:rPr>
          <w:rFonts w:hint="eastAsia"/>
        </w:rPr>
        <w:t>　　8.4 中国铝百叶帘行业政策环境分析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铝百叶帘行业产业链简介</w:t>
      </w:r>
      <w:r>
        <w:rPr>
          <w:rFonts w:hint="eastAsia"/>
        </w:rPr>
        <w:br/>
      </w:r>
      <w:r>
        <w:rPr>
          <w:rFonts w:hint="eastAsia"/>
        </w:rPr>
        <w:t>　　　　9.1.1 铝百叶帘行业供应链分析</w:t>
      </w:r>
      <w:r>
        <w:rPr>
          <w:rFonts w:hint="eastAsia"/>
        </w:rPr>
        <w:br/>
      </w:r>
      <w:r>
        <w:rPr>
          <w:rFonts w:hint="eastAsia"/>
        </w:rPr>
        <w:t>　　　　9.1.2 铝百叶帘主要原料及供应情况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铝百叶帘行业采购模式</w:t>
      </w:r>
      <w:r>
        <w:rPr>
          <w:rFonts w:hint="eastAsia"/>
        </w:rPr>
        <w:br/>
      </w:r>
      <w:r>
        <w:rPr>
          <w:rFonts w:hint="eastAsia"/>
        </w:rPr>
        <w:t>　　9.3 铝百叶帘行业生产模式</w:t>
      </w:r>
      <w:r>
        <w:rPr>
          <w:rFonts w:hint="eastAsia"/>
        </w:rPr>
        <w:br/>
      </w:r>
      <w:r>
        <w:rPr>
          <w:rFonts w:hint="eastAsia"/>
        </w:rPr>
        <w:t>　　9.4 铝百叶帘行业销售模式及销售渠道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按产品类型细分，全球铝百叶帘市场规模2021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按应用细分，全球铝百叶帘市场规模（CAGR）2021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铝百叶帘行业发展主要特点</w:t>
      </w:r>
      <w:r>
        <w:rPr>
          <w:rFonts w:hint="eastAsia"/>
        </w:rPr>
        <w:br/>
      </w:r>
      <w:r>
        <w:rPr>
          <w:rFonts w:hint="eastAsia"/>
        </w:rPr>
        <w:t>　　表 4： 铝百叶帘行业发展有利因素分析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铝百叶帘行业发展不利因素分析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进入铝百叶帘行业壁垒</w:t>
      </w:r>
      <w:r>
        <w:rPr>
          <w:rFonts w:hint="eastAsia"/>
        </w:rPr>
        <w:br/>
      </w:r>
      <w:r>
        <w:rPr>
          <w:rFonts w:hint="eastAsia"/>
        </w:rPr>
        <w:t>　　表 7： 铝百叶帘主要企业在国际市场占有率（按销量，2023-2026）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2025年铝百叶帘主要企业在国际市场排名（按销量）&amp;（千个）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全球市场主要企业铝百叶帘销量（2023-2026）&amp;（千个）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铝百叶帘主要企业在国际市场占有率（按收入，2023-2026）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2025年铝百叶帘主要企业在国际市场排名（按收入）&amp;（万元）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全球市场主要企业铝百叶帘销售收入（2023-2026）&amp;（万元）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全球市场主要企业铝百叶帘销售价格（2023-2026）&amp;（US$/Unit）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铝百叶帘主要企业在中国市场占有率（按销量，2023-2026）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2025年铝百叶帘主要企业在中国市场排名（按销量）&amp;（千个）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中国市场主要企业铝百叶帘销量（2023-2026）&amp;（千个）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铝百叶帘主要企业在中国市场占有率（按收入，2023-2026）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2025年铝百叶帘主要企业在中国市场排名（按收入）&amp;（万元）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中国市场主要企业铝百叶帘销售收入（2023-2026）&amp;（万元）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全球主要厂商铝百叶帘总部及产地分布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全球主要厂商成立时间及铝百叶帘商业化日期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全球主要厂商铝百叶帘产品类型及应用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2025年全球铝百叶帘主要厂商市场地位（第一梯队、第二梯队和第三梯队）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全球铝百叶帘市场投资、并购等现状分析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全球主要地区铝百叶帘产量增速（CAGR）：（2021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全球主要地区铝百叶帘产量（2021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全球主要地区铝百叶帘产量（2021-2026）&amp;（千个）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全球主要地区铝百叶帘产量（2027-2032）&amp;（千个）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全球主要地区铝百叶帘产量市场份额（2021-2026）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全球主要地区铝百叶帘产量市场份额（2027-2032）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中国市场铝百叶帘产量、销量、进出口（2021-2026）&amp;（千个）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中国市场铝百叶帘产量、销量、进出口预测（2027-2032）&amp;（千个）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全球主要地区铝百叶帘销售收入增速：（2021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全球主要地区铝百叶帘销售收入（2021-2026）&amp;（万元）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全球主要地区铝百叶帘销售收入市场份额（2021-2026）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全球主要地区铝百叶帘收入（2027-2032）&amp;（万元）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全球主要地区铝百叶帘收入市场份额（2027-2032）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全球主要地区铝百叶帘销量（千个）：2021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全球主要地区铝百叶帘销量（2021-2026）&amp;（千个）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全球主要地区铝百叶帘销量市场份额（2021-2026）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全球主要地区铝百叶帘销量（2027-2032）&amp;（千个）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全球主要地区铝百叶帘销量份额（2027-2032）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铝百叶帘生产基地、销售区域、竞争对手及市场地位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全球不同产品类型铝百叶帘销量（2021-2026）&amp;（千个）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全球不同产品类型铝百叶帘销量市场份额（2021-2026）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全球不同产品类型铝百叶帘销量预测（2027-2032）&amp;（千个）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全球市场不同产品类型铝百叶帘销量市场份额预测（2027-2032）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全球不同产品类型铝百叶帘收入（2021-2026）&amp;（万元）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全球不同产品类型铝百叶帘收入市场份额（2021-2026）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全球不同产品类型铝百叶帘收入预测（2027-2032）&amp;（万元）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全球不同产品类型铝百叶帘收入市场份额预测（2027-2032）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中国不同产品类型铝百叶帘销量（2021-2026）&amp;（千个）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中国不同产品类型铝百叶帘销量市场份额（2021-2026）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中国不同产品类型铝百叶帘销量预测（2027-2032）&amp;（千个）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全球市场不同产品类型铝百叶帘销量市场份额预测（2027-2032）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中国不同产品类型铝百叶帘收入（2021-2026）&amp;（万元）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中国不同产品类型铝百叶帘收入市场份额（2021-2026）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中国不同产品类型铝百叶帘收入预测（2027-2032）&amp;（万元）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中国不同产品类型铝百叶帘收入市场份额预测（2027-2032）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全球不同应用铝百叶帘销量（2021-2026）&amp;（千个）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全球不同应用铝百叶帘销量市场份额（2021-2026）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全球不同应用铝百叶帘销量预测（2027-2032）&amp;（千个）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全球市场不同应用铝百叶帘销量市场份额预测（2027-2032）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全球不同应用铝百叶帘收入（2021-2026）&amp;（万元）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全球不同应用铝百叶帘收入市场份额（2021-2026）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全球不同应用铝百叶帘收入预测（2027-2032）&amp;（万元）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全球不同应用铝百叶帘收入市场份额预测（2027-2032）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中国不同应用铝百叶帘销量（2021-2026）&amp;（千个）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中国不同应用铝百叶帘销量市场份额（2021-2026）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中国不同应用铝百叶帘销量预测（2027-2032）&amp;（千个）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中国市场不同应用铝百叶帘销量市场份额预测（2027-2032）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中国不同应用铝百叶帘收入（2021-2026）&amp;（万元）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中国不同应用铝百叶帘收入市场份额（2021-2026）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中国不同应用铝百叶帘收入预测（2027-2032）&amp;（万元）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中国不同应用铝百叶帘收入市场份额预测（2027-2032）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铝百叶帘行业发展趋势</w:t>
      </w:r>
      <w:r>
        <w:rPr>
          <w:rFonts w:hint="eastAsia"/>
        </w:rPr>
        <w:br/>
      </w:r>
      <w:r>
        <w:rPr>
          <w:rFonts w:hint="eastAsia"/>
        </w:rPr>
        <w:t>　　表 161： 铝百叶帘行业主要驱动因素</w:t>
      </w:r>
      <w:r>
        <w:rPr>
          <w:rFonts w:hint="eastAsia"/>
        </w:rPr>
        <w:br/>
      </w:r>
      <w:r>
        <w:rPr>
          <w:rFonts w:hint="eastAsia"/>
        </w:rPr>
        <w:t>　　表 162： 铝百叶帘行业供应链分析</w:t>
      </w:r>
      <w:r>
        <w:rPr>
          <w:rFonts w:hint="eastAsia"/>
        </w:rPr>
        <w:br/>
      </w:r>
      <w:r>
        <w:rPr>
          <w:rFonts w:hint="eastAsia"/>
        </w:rPr>
        <w:t>　　表 163： 铝百叶帘上游原料供应商</w:t>
      </w:r>
      <w:r>
        <w:rPr>
          <w:rFonts w:hint="eastAsia"/>
        </w:rPr>
        <w:br/>
      </w:r>
      <w:r>
        <w:rPr>
          <w:rFonts w:hint="eastAsia"/>
        </w:rPr>
        <w:t>　　表 164： 铝百叶帘主要地区不同应用客户分析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铝百叶帘典型经销商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铝百叶帘产品图片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全球不同产品类型铝百叶帘销售额2021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全球不同产品类型铝百叶帘市场份额2025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电动铝百叶帘产品图片</w:t>
      </w:r>
      <w:r>
        <w:rPr>
          <w:rFonts w:hint="eastAsia"/>
        </w:rPr>
        <w:br/>
      </w:r>
      <w:r>
        <w:rPr>
          <w:rFonts w:hint="eastAsia"/>
        </w:rPr>
        <w:t>　　图 5： 手动铝百叶帘产品图片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全球不同应用铝百叶帘市场份额2025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私人用途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2025年全球前五大生产商铝百叶帘市场份额</w:t>
      </w:r>
      <w:r>
        <w:rPr>
          <w:rFonts w:hint="eastAsia"/>
        </w:rPr>
        <w:br/>
      </w:r>
      <w:r>
        <w:rPr>
          <w:rFonts w:hint="eastAsia"/>
        </w:rPr>
        <w:t>　　图 11： 2025年全球铝百叶帘第一梯队、第二梯队和第三梯队厂商及市场份额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全球铝百叶帘产能、产量、产能利用率及发展趋势（2021-2032）&amp;（千个）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全球铝百叶帘产量、需求量及发展趋势（2021-2032）&amp;（千个）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全球主要地区铝百叶帘产量市场份额（2021-2032）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中国铝百叶帘产能、产量、产能利用率及发展趋势（2021-2032）&amp;（千个）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中国铝百叶帘产量、市场需求量及发展趋势（2021-2032）&amp;（千个）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全球铝百叶帘市场销售额及增长率：（2021-2032）&amp;（万元）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全球市场铝百叶帘市场规模：2021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全球市场铝百叶帘销量及增长率（2021-2032）&amp;（千个）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全球市场铝百叶帘价格趋势（2021-2032）&amp;（US$/Unit）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全球主要地区铝百叶帘销售收入（2021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全球主要地区铝百叶帘销售收入市场份额（2021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北美市场铝百叶帘销量及增长率（2021-2032）&amp;（千个）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北美市场铝百叶帘收入及增长率（2021-2032）&amp;（万元）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欧洲市场铝百叶帘销量及增长率（2021-2032）&amp;（千个）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欧洲市场铝百叶帘收入及增长率（2021-2032）&amp;（万元）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中国市场铝百叶帘销量及增长率（2021-2032）&amp;（千个）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中国市场铝百叶帘收入及增长率（2021-2032）&amp;（万元）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日本市场铝百叶帘销量及增长率（2021-2032）&amp;（千个）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日本市场铝百叶帘收入及增长率（2021-2032）&amp;（万元）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东南亚市场铝百叶帘销量及增长率（2021-2032）&amp;（千个）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东南亚市场铝百叶帘收入及增长率（2021-2032）&amp;（万元）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印度市场铝百叶帘销量及增长率（2021-2032）&amp;（千个）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印度市场铝百叶帘收入及增长率（2021-2032）&amp;（万元）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南美市场铝百叶帘销量及增长率（2021-2032）&amp;（千个）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南美市场铝百叶帘收入及增长率（2021-2032）&amp;（万元）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中东市场铝百叶帘销量及增长率（2021-2032）&amp;（千个）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中东市场铝百叶帘收入及增长率（2021-2032）&amp;（万元）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全球不同产品类型铝百叶帘价格走势（2021-2032）&amp;（US$/Unit）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全球不同应用铝百叶帘价格走势（2021-2032）&amp;（US$/Unit）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铝百叶帘中国企业SWOT分析</w:t>
      </w:r>
      <w:r>
        <w:rPr>
          <w:rFonts w:hint="eastAsia"/>
        </w:rPr>
        <w:br/>
      </w:r>
      <w:r>
        <w:rPr>
          <w:rFonts w:hint="eastAsia"/>
        </w:rPr>
        <w:t>　　图 42： 铝百叶帘产业链</w:t>
      </w:r>
      <w:r>
        <w:rPr>
          <w:rFonts w:hint="eastAsia"/>
        </w:rPr>
        <w:br/>
      </w:r>
      <w:r>
        <w:rPr>
          <w:rFonts w:hint="eastAsia"/>
        </w:rPr>
        <w:t>　　图 43： 铝百叶帘行业采购模式分析</w:t>
      </w:r>
      <w:r>
        <w:rPr>
          <w:rFonts w:hint="eastAsia"/>
        </w:rPr>
        <w:br/>
      </w:r>
      <w:r>
        <w:rPr>
          <w:rFonts w:hint="eastAsia"/>
        </w:rPr>
        <w:t>　　图 44： 铝百叶帘行业生产模式</w:t>
      </w:r>
      <w:r>
        <w:rPr>
          <w:rFonts w:hint="eastAsia"/>
        </w:rPr>
        <w:br/>
      </w:r>
      <w:r>
        <w:rPr>
          <w:rFonts w:hint="eastAsia"/>
        </w:rPr>
        <w:t>　　图 45： 铝百叶帘行业销售模式分析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139ffbcb84ca7" w:history="1">
        <w:r>
          <w:rPr>
            <w:rStyle w:val="Hyperlink"/>
          </w:rPr>
          <w:t>全球与中国铝百叶帘市场分析及前景趋势报告（2026-2032年）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139ffbcb84ca7" w:history="1">
        <w:r>
          <w:rPr>
            <w:rStyle w:val="Hyperlink"/>
          </w:rPr>
          <w:t>https://www.20087.com/9/83/LvBaiYeLianShiChangQianJingFenXi.html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叶窗和卷帘哪个好、铝百叶帘的优缺点、罗马杆贵还是轨道贵?、铝百叶帘十大名牌排名、顾家是杂牌子还是正品、铝百叶帘的优缺点有哪些、窗帘一布一纱哪个在里面、铝百叶帘厚度标准、太空铝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41db2412d438e" w:history="1">
      <w:r>
        <w:rPr>
          <w:rStyle w:val="Hyperlink"/>
        </w:rPr>
        <w:t>全球与中国铝百叶帘市场分析及前景趋势报告（2026-2032年）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vBaiYeLianShiChangQianJingFenXi.html" TargetMode="External" Id="Rc04139ffbcb8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vBaiYeLianShiChangQianJingFenXi.html" TargetMode="External" Id="Rf5341db2412d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2026-02-06T00:53:55Z</dcterms:created>
  <dcterms:modified xsi:type="dcterms:W3CDTF">2026-02-06T01:53:55Z</dcterms:modified>
  <dc:subject>全球与中国铝百叶帘市场分析及前景趋势报告（2026-2032年）</dc:subject>
  <dc:title>全球与中国铝百叶帘市场分析及前景趋势报告（2026-2032年）</dc:title>
  <cp:keywords>全球与中国铝百叶帘市场分析及前景趋势报告（2026-2032年）</cp:keywords>
  <dc:description>全球与中国铝百叶帘市场分析及前景趋势报告（2026-2032年）</dc:description>
</cp:coreProperties>
</file>