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1c8da121d43e4" w:history="1">
              <w:r>
                <w:rPr>
                  <w:rStyle w:val="Hyperlink"/>
                </w:rPr>
                <w:t>中国冷冻水产品市场现状调研与发展前景分析报告（2025-2031年）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1c8da121d43e4" w:history="1">
              <w:r>
                <w:rPr>
                  <w:rStyle w:val="Hyperlink"/>
                </w:rPr>
                <w:t>中国冷冻水产品市场现状调研与发展前景分析报告（2025-2031年）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1c8da121d43e4" w:history="1">
                <w:r>
                  <w:rPr>
                    <w:rStyle w:val="Hyperlink"/>
                  </w:rPr>
                  <w:t>https://www.20087.com/0/65/LengDongShuiChanPinDeXianZhuangH.html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经过速冻处理后保存的鱼类、贝类及其他水生动物制品，因其方便储存和运输的特点，在全球范围内有广泛应用。随着冷链物流技术和保鲜技术的进步，冷冻水产品市场呈现出稳步增长的趋势。冷冻水产品的优势在于能够延长保质期，保持食品的新鲜度和营养价值。然而，行业也面临一些挑战，如冷链物流成本高、质量控制难度大以及环保要求严格等。为此，许多企业加大了对冷链物流设施建设和高效保鲜技术的研发投入，确保产品质量和安全性。</w:t>
      </w:r>
      <w:r>
        <w:rPr>
          <w:rFonts w:hint="eastAsia"/>
        </w:rPr>
        <w:br/>
      </w:r>
      <w:r>
        <w:rPr>
          <w:rFonts w:hint="eastAsia"/>
        </w:rPr>
        <w:t>　　未来，冷冻水产品行业将朝着更加智能化和可持续发展的方向发展。一方面，随着物联网（IoT）和大数据技术的应用，智能冷链物流系统可以实现全程监控和追溯，确保冷冻水产品在运输和储存过程中的安全性和新鲜度。另一方面，随着消费者对食品安全和营养成分的关注度不断提高，冷冻水产品的加工工艺将更加注重保留其天然营养成分，采用先进的速冻技术和低温杀菌方法，确保产品的营养价值。此外，随着循环经济理念的普及，企业将加大对废弃物综合利用技术的研发力度，减少对环境的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1c8da121d43e4" w:history="1">
        <w:r>
          <w:rPr>
            <w:rStyle w:val="Hyperlink"/>
          </w:rPr>
          <w:t>中国冷冻水产品市场现状调研与发展前景分析报告（2025-2031年）</w:t>
        </w:r>
      </w:hyperlink>
      <w:r>
        <w:rPr>
          <w:rFonts w:hint="eastAsia"/>
        </w:rPr>
        <w:t>》通过详实的数据分析，全面解析了冷冻水产品行业的市场规模、需求动态及价格趋势，深入探讨了冷冻水产品产业链上下游的协同关系与竞争格局变化。报告对冷冻水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冷冻水产品行业的未来发展方向，并针对潜在风险提出了切实可行的应对策略。报告为冷冻水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2020-2025年世界水产品冷冻加工行业整体运营状况分析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2020-2025年世界水产业数据分析</w:t>
      </w:r>
      <w:r>
        <w:rPr>
          <w:rFonts w:hint="eastAsia"/>
        </w:rPr>
        <w:br/>
      </w:r>
      <w:r>
        <w:rPr>
          <w:rFonts w:hint="eastAsia"/>
        </w:rPr>
        <w:t>　　　　一、世界水产品分类别生产量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二、各类别水产品生产量增长率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三、全球各类别水产品生产量占全部水产品产量的比重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第二节 2020-2025年世界水产品市场消费情况分析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一、世界水产品冷冻加工市场特征分析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　　四、欧盟水产品消费领先日本美国</w:t>
      </w:r>
      <w:r>
        <w:rPr>
          <w:rFonts w:hint="eastAsia"/>
        </w:rPr>
        <w:br/>
      </w:r>
      <w:r>
        <w:rPr>
          <w:rFonts w:hint="eastAsia"/>
        </w:rPr>
        <w:t>　　第三节 2020-2025年世界水产品冷冻加工品牌主要国家分析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一、美国冷冻水产品市场呈增势</w:t>
      </w:r>
      <w:r>
        <w:rPr>
          <w:rFonts w:hint="eastAsia"/>
        </w:rPr>
        <w:br/>
      </w:r>
      <w:r>
        <w:rPr>
          <w:rFonts w:hint="eastAsia"/>
        </w:rPr>
        <w:t>　　　　二、2025年俄罗斯水产品捕捞量分析</w:t>
      </w:r>
      <w:r>
        <w:rPr>
          <w:rFonts w:hint="eastAsia"/>
        </w:rPr>
        <w:br/>
      </w:r>
      <w:r>
        <w:rPr>
          <w:rFonts w:hint="eastAsia"/>
        </w:rPr>
        <w:t>　　　　三、2025年越南水产品出口贸易分析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2025-2031年世界水产品冷冻加工新趋势探析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2020-2025年中国水产品冷冻加工行业市场发展环境解析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二、水产品加工行业税收征管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一、人们的健康饮食习惯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2020-2025年中国水产品冷冻加工行业市场运行态势剖析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三、2025年全国水产品批发市场运行平稳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2025-2031年中国水产品冷冻加工业面临的挑战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2020-2025年中国冷冻水产品产量数据统计分析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第二节 2025年全国冷冻水产品产量数据分析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第三节 2025年全国冷冻水产品产量数据分析（数据均可更新至最新月份）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第四节 全国冷冻水产品产量增长性分析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2020-2025年水产品冷冻加工出口交货值数据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2020-2025年中国冷冻加工水产品市场运行走势分析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2020-2025年中国冷冻加工水产品市场动态分析</w:t>
      </w:r>
      <w:r>
        <w:rPr>
          <w:rFonts w:hint="eastAsia"/>
        </w:rPr>
        <w:br/>
      </w:r>
      <w:r>
        <w:rPr>
          <w:rFonts w:hint="eastAsia"/>
        </w:rPr>
        <w:t>　　　　一、山东水产品转型精深加工抢占市场先机</w:t>
      </w:r>
      <w:r>
        <w:rPr>
          <w:rFonts w:hint="eastAsia"/>
        </w:rPr>
        <w:br/>
      </w:r>
      <w:r>
        <w:rPr>
          <w:rFonts w:hint="eastAsia"/>
        </w:rPr>
        <w:t>　　　　二、锦州提高水产品冷冻加工比重</w:t>
      </w:r>
      <w:r>
        <w:rPr>
          <w:rFonts w:hint="eastAsia"/>
        </w:rPr>
        <w:br/>
      </w:r>
      <w:r>
        <w:rPr>
          <w:rFonts w:hint="eastAsia"/>
        </w:rPr>
        <w:t>　　　　三、市场冷冻水产品质量情况分析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2020-2025年中国冷冻加工水产品市场消费情况分析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一、中国正成为世界水产品消费支柱</w:t>
      </w:r>
      <w:r>
        <w:rPr>
          <w:rFonts w:hint="eastAsia"/>
        </w:rPr>
        <w:br/>
      </w:r>
      <w:r>
        <w:rPr>
          <w:rFonts w:hint="eastAsia"/>
        </w:rPr>
        <w:t>　　　　二、消费升级推动对海珍品的需求</w:t>
      </w:r>
      <w:r>
        <w:rPr>
          <w:rFonts w:hint="eastAsia"/>
        </w:rPr>
        <w:br/>
      </w:r>
      <w:r>
        <w:rPr>
          <w:rFonts w:hint="eastAsia"/>
        </w:rPr>
        <w:t>　　　　三、中国水产品人均占有情况分析</w:t>
      </w:r>
      <w:r>
        <w:rPr>
          <w:rFonts w:hint="eastAsia"/>
        </w:rPr>
        <w:br/>
      </w:r>
      <w:r>
        <w:rPr>
          <w:rFonts w:hint="eastAsia"/>
        </w:rPr>
        <w:t>　　　　四、中国水产品消费与城市化进程分析</w:t>
      </w:r>
      <w:r>
        <w:rPr>
          <w:rFonts w:hint="eastAsia"/>
        </w:rPr>
        <w:br/>
      </w:r>
      <w:r>
        <w:rPr>
          <w:rFonts w:hint="eastAsia"/>
        </w:rPr>
        <w:t>　　第三节 2020-2025年中国冷冻加工水产品进出口贸易综述</w:t>
      </w:r>
      <w:r>
        <w:rPr>
          <w:rFonts w:hint="eastAsia"/>
        </w:rPr>
        <w:br/>
      </w:r>
      <w:r>
        <w:rPr>
          <w:rFonts w:hint="eastAsia"/>
        </w:rPr>
        <w:t>　　　　一、福建漳州鲍鱼加工出口实现新突破</w:t>
      </w:r>
      <w:r>
        <w:rPr>
          <w:rFonts w:hint="eastAsia"/>
        </w:rPr>
        <w:br/>
      </w:r>
      <w:r>
        <w:rPr>
          <w:rFonts w:hint="eastAsia"/>
        </w:rPr>
        <w:t>　　　　二、海南水产品加工出口大幅回升</w:t>
      </w:r>
      <w:r>
        <w:rPr>
          <w:rFonts w:hint="eastAsia"/>
        </w:rPr>
        <w:br/>
      </w:r>
      <w:r>
        <w:rPr>
          <w:rFonts w:hint="eastAsia"/>
        </w:rPr>
        <w:t>　　　　三、信阳水产品加工出口居全省首位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2020-2025年中国鱼及其他水生无脊椎动物进出口数据统计情况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2020-2025年中国鱼及其他水生无脊椎动物出口统计</w:t>
      </w:r>
      <w:r>
        <w:rPr>
          <w:rFonts w:hint="eastAsia"/>
        </w:rPr>
        <w:br/>
      </w:r>
      <w:r>
        <w:rPr>
          <w:rFonts w:hint="eastAsia"/>
        </w:rPr>
        <w:t>　　第二节 2020-2025年中国鱼及其他水生无脊椎动物进口统计</w:t>
      </w:r>
      <w:r>
        <w:rPr>
          <w:rFonts w:hint="eastAsia"/>
        </w:rPr>
        <w:br/>
      </w:r>
      <w:r>
        <w:rPr>
          <w:rFonts w:hint="eastAsia"/>
        </w:rPr>
        <w:t>　　第三节 2020-2025年中国鱼及其他水生无脊椎动物进出口价格对比</w:t>
      </w:r>
      <w:r>
        <w:rPr>
          <w:rFonts w:hint="eastAsia"/>
        </w:rPr>
        <w:br/>
      </w:r>
      <w:r>
        <w:rPr>
          <w:rFonts w:hint="eastAsia"/>
        </w:rPr>
        <w:t>　　第四节 中国鱼及其他水生无脊椎动物进出口主要来源地及出口目的地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中国鱼及其他水生无脊椎动物进出口省市分析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2020-2025年中国水产品冷冻加工市场竞争格局透析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2020-2025年中国水产品冷冻加工行业竞争现状</w:t>
      </w:r>
      <w:r>
        <w:rPr>
          <w:rFonts w:hint="eastAsia"/>
        </w:rPr>
        <w:br/>
      </w:r>
      <w:r>
        <w:rPr>
          <w:rFonts w:hint="eastAsia"/>
        </w:rPr>
        <w:t>　　　　一、我国水产品的核心竞争力分析</w:t>
      </w:r>
      <w:r>
        <w:rPr>
          <w:rFonts w:hint="eastAsia"/>
        </w:rPr>
        <w:br/>
      </w:r>
      <w:r>
        <w:rPr>
          <w:rFonts w:hint="eastAsia"/>
        </w:rPr>
        <w:t>　　　　二、水产品品牌竞争分析</w:t>
      </w:r>
      <w:r>
        <w:rPr>
          <w:rFonts w:hint="eastAsia"/>
        </w:rPr>
        <w:br/>
      </w:r>
      <w:r>
        <w:rPr>
          <w:rFonts w:hint="eastAsia"/>
        </w:rPr>
        <w:t>　　　　三、中国台湾水产品进军上海市场</w:t>
      </w:r>
      <w:r>
        <w:rPr>
          <w:rFonts w:hint="eastAsia"/>
        </w:rPr>
        <w:br/>
      </w:r>
      <w:r>
        <w:rPr>
          <w:rFonts w:hint="eastAsia"/>
        </w:rPr>
        <w:t>　　第二节 2020-2025年中国水产品冷冻加工行业集中度分析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2020-2025年中国水产品冷冻加工重点企业竞争力及关键性数据分析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沈阳水产股份有限公司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青岛佳元水产（集团）有限公司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湛江国联水产开发有限公司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国健食品（中山）有限公司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福建华盛集团三明冷冻食品有限公司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山东荣喜实业集团有限公司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海力生集团有限公司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青岛红福集团有限公司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威海市宇王集团有限公司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水产养殖简述</w:t>
      </w:r>
      <w:r>
        <w:rPr>
          <w:rFonts w:hint="eastAsia"/>
        </w:rPr>
        <w:br/>
      </w:r>
      <w:r>
        <w:rPr>
          <w:rFonts w:hint="eastAsia"/>
        </w:rPr>
        <w:t>　　第二节 2020-2025年中国水产养殖业现状综述</w:t>
      </w:r>
      <w:r>
        <w:rPr>
          <w:rFonts w:hint="eastAsia"/>
        </w:rPr>
        <w:br/>
      </w:r>
      <w:r>
        <w:rPr>
          <w:rFonts w:hint="eastAsia"/>
        </w:rPr>
        <w:t>　　　　一、水产养殖业发展特色分析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二、2025年中国水产养殖业发展规模</w:t>
      </w:r>
      <w:r>
        <w:rPr>
          <w:rFonts w:hint="eastAsia"/>
        </w:rPr>
        <w:br/>
      </w:r>
      <w:r>
        <w:rPr>
          <w:rFonts w:hint="eastAsia"/>
        </w:rPr>
        <w:t>　　　　三、浙江台州市椒江区发展特色水产养殖</w:t>
      </w:r>
      <w:r>
        <w:rPr>
          <w:rFonts w:hint="eastAsia"/>
        </w:rPr>
        <w:br/>
      </w:r>
      <w:r>
        <w:rPr>
          <w:rFonts w:hint="eastAsia"/>
        </w:rPr>
        <w:t>　　　　四、我国臭氧水产养殖应用技术获突破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五、嘉兴水产养殖引入生物技术提高对虾成活率</w:t>
      </w:r>
      <w:r>
        <w:rPr>
          <w:rFonts w:hint="eastAsia"/>
        </w:rPr>
        <w:br/>
      </w:r>
      <w:r>
        <w:rPr>
          <w:rFonts w:hint="eastAsia"/>
        </w:rPr>
        <w:t>　　　　六、昆士兰欲做世界龙虾养殖先锋</w:t>
      </w:r>
      <w:r>
        <w:rPr>
          <w:rFonts w:hint="eastAsia"/>
        </w:rPr>
        <w:br/>
      </w:r>
      <w:r>
        <w:rPr>
          <w:rFonts w:hint="eastAsia"/>
        </w:rPr>
        <w:t>　　第三节 2025年中国水产养殖业发展中存在的问题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第四节 2025-2031年中国水产养殖业发展前景展望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2025-2031年中国水产品冷冻加工行业发展趋势与前景展望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2025-2031年中国水产品冷冻加工行业发展前景分析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一、世界水产养殖增长潜力巨大</w:t>
      </w:r>
      <w:r>
        <w:rPr>
          <w:rFonts w:hint="eastAsia"/>
        </w:rPr>
        <w:br/>
      </w:r>
      <w:r>
        <w:rPr>
          <w:rFonts w:hint="eastAsia"/>
        </w:rPr>
        <w:t>　　　　二、生态与资源保护的需要养殖业前景广阔</w:t>
      </w:r>
      <w:r>
        <w:rPr>
          <w:rFonts w:hint="eastAsia"/>
        </w:rPr>
        <w:br/>
      </w:r>
      <w:r>
        <w:rPr>
          <w:rFonts w:hint="eastAsia"/>
        </w:rPr>
        <w:t>　　　　三、冷冻水产品市场前景分析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2025-2031年中国水产品冷冻加工市场盈利预测分析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2025-2031年中国水产品冷冻加工行业投资机会与风险规避指引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中国水产行业投资价值分析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一、行业投资特点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2025-2031年中国水产品冷冻加工行业投资机会分析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一、中国水产业面临良好发展机遇</w:t>
      </w:r>
      <w:r>
        <w:rPr>
          <w:rFonts w:hint="eastAsia"/>
        </w:rPr>
        <w:br/>
      </w:r>
      <w:r>
        <w:rPr>
          <w:rFonts w:hint="eastAsia"/>
        </w:rPr>
        <w:t>　　　　二、水产品冷冻加工区域投资潜力分析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2025-2031年中国水产品冷冻加工行业投资风险预警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世界水产品分类别生产量（百万吨）</w:t>
      </w:r>
      <w:r>
        <w:rPr>
          <w:rFonts w:hint="eastAsia"/>
        </w:rPr>
        <w:br/>
      </w:r>
      <w:r>
        <w:rPr>
          <w:rFonts w:hint="eastAsia"/>
        </w:rPr>
        <w:t>　　图表 各类别水产品生产量增长率</w:t>
      </w:r>
      <w:r>
        <w:rPr>
          <w:rFonts w:hint="eastAsia"/>
        </w:rPr>
        <w:br/>
      </w:r>
      <w:r>
        <w:rPr>
          <w:rFonts w:hint="eastAsia"/>
        </w:rPr>
        <w:t>　　图表 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图表 我国水产业主要部分产值构成</w:t>
      </w:r>
      <w:r>
        <w:rPr>
          <w:rFonts w:hint="eastAsia"/>
        </w:rPr>
        <w:br/>
      </w:r>
      <w:r>
        <w:rPr>
          <w:rFonts w:hint="eastAsia"/>
        </w:rPr>
        <w:t>　　图表 我国各类水产品产量</w:t>
      </w:r>
      <w:r>
        <w:rPr>
          <w:rFonts w:hint="eastAsia"/>
        </w:rPr>
        <w:br/>
      </w:r>
      <w:r>
        <w:rPr>
          <w:rFonts w:hint="eastAsia"/>
        </w:rPr>
        <w:t>　　图表 我国各类水产品占世界同类水产品的比重</w:t>
      </w:r>
      <w:r>
        <w:rPr>
          <w:rFonts w:hint="eastAsia"/>
        </w:rPr>
        <w:br/>
      </w:r>
      <w:r>
        <w:rPr>
          <w:rFonts w:hint="eastAsia"/>
        </w:rPr>
        <w:t>　　图表 我国人均水产品占有量</w:t>
      </w:r>
      <w:r>
        <w:rPr>
          <w:rFonts w:hint="eastAsia"/>
        </w:rPr>
        <w:br/>
      </w:r>
      <w:r>
        <w:rPr>
          <w:rFonts w:hint="eastAsia"/>
        </w:rPr>
        <w:t>　　图表 我国人均水产品消费量</w:t>
      </w:r>
      <w:r>
        <w:rPr>
          <w:rFonts w:hint="eastAsia"/>
        </w:rPr>
        <w:br/>
      </w:r>
      <w:r>
        <w:rPr>
          <w:rFonts w:hint="eastAsia"/>
        </w:rPr>
        <w:t>　　图表 2025年冷冻水产品产量全国统计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2020-2025年中国水产品冷冻加工行业投资资产增长性分析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2020-2025年中国鱼及其他水生无脊椎动物进出口价格对比</w:t>
      </w:r>
      <w:r>
        <w:rPr>
          <w:rFonts w:hint="eastAsia"/>
        </w:rPr>
        <w:br/>
      </w:r>
      <w:r>
        <w:rPr>
          <w:rFonts w:hint="eastAsia"/>
        </w:rPr>
        <w:t>　　图表 中国鱼及其他水生无脊椎动物进出口主要来源地及出口目的地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中国鱼及其他水生无脊椎动物进出口省市分析</w:t>
      </w:r>
      <w:r>
        <w:rPr>
          <w:rFonts w:hint="eastAsia"/>
        </w:rPr>
        <w:br/>
      </w:r>
      <w:r>
        <w:rPr>
          <w:rFonts w:hint="eastAsia"/>
        </w:rPr>
        <w:t>　　图表 沈阳水产股份有限公司盈利指标情况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沈阳水产股份有限公司资产负债能力指标分析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沈阳水产股份有限公司盈利能力情况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舟山港明食品有限公司资产负债能力指标分析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舟山港明食品有限公司盈利能力情况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海力生集团有限公司盈利指标情况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海力生集团有限公司资产运行指标状况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海力生集团有限公司资产负债能力指标分析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海力生集团有限公司盈利能力情况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海力生集团有限公司销售收入情况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海力生集团有限公司成本费用构成情况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青岛红福集团有限公司盈利指标情况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青岛红福集团有限公司资产运行指标状况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青岛红福集团有限公司资产负债能力指标分析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青岛红福集团有限公司盈利能力情况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青岛红福集团有限公司销售收入情况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青岛红福集团有限公司成本费用构成情况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威海市宇王集团有限公司盈利能力情况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2025-2031年中国加工过的水产品进出口贸易预测分析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2025-2031年中国水产品冷冻加工市场盈利预测分析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1c8da121d43e4" w:history="1">
        <w:r>
          <w:rPr>
            <w:rStyle w:val="Hyperlink"/>
          </w:rPr>
          <w:t>中国冷冻水产品市场现状调研与发展前景分析报告（2025-2031年）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1c8da121d43e4" w:history="1">
        <w:r>
          <w:rPr>
            <w:rStyle w:val="Hyperlink"/>
          </w:rPr>
          <w:t>https://www.20087.com/0/65/LengDongShuiChanPinDeXianZhuangH.html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热点：做冷冻批发去哪里进货、冷冻水产品批发、海鲜批发市场进货渠道、冷冻水产品税率、冷冻海鲜、冷冻水产品执行标准、国家标准冰冻水产品有多少冰、冷冻水产品净含量规定、冷冻水产品批发中心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c9d81ba3c4e73" w:history="1">
      <w:r>
        <w:rPr>
          <w:rStyle w:val="Hyperlink"/>
        </w:rPr>
        <w:t>中国冷冻水产品市场现状调研与发展前景分析报告（2025-2031年）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engDongShuiChanPinDeXianZhuangH.html" TargetMode="External" Id="Ra8e1c8da121d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engDongShuiChanPinDeXianZhuangH.html" TargetMode="External" Id="R957c9d81ba3c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2024-12-09T05:12:00Z</dcterms:created>
  <dcterms:modified xsi:type="dcterms:W3CDTF">2024-12-09T06:12:00Z</dcterms:modified>
  <dc:subject>中国冷冻水产品市场现状调研与发展前景分析报告（2025-2031年）</dc:subject>
  <dc:title>中国冷冻水产品市场现状调研与发展前景分析报告（2025-2031年）</dc:title>
  <cp:keywords>中国冷冻水产品市场现状调研与发展前景分析报告（2025-2031年）</cp:keywords>
  <dc:description>中国冷冻水产品市场现状调研与发展前景分析报告（2025-2031年）</dc:description>
</cp:coreProperties>
</file>