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3b7ef71b64c18" w:history="1">
              <w:r>
                <w:rPr>
                  <w:rStyle w:val="Hyperlink"/>
                </w:rPr>
                <w:t>2026-2032年全球与中国水檀木行业研究及行业前景分析报告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3b7ef71b64c18" w:history="1">
              <w:r>
                <w:rPr>
                  <w:rStyle w:val="Hyperlink"/>
                </w:rPr>
                <w:t>2026-2032年全球与中国水檀木行业研究及行业前景分析报告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3b7ef71b64c18" w:history="1">
                <w:r>
                  <w:rPr>
                    <w:rStyle w:val="Hyperlink"/>
                  </w:rPr>
                  <w:t>https://www.20087.com/0/05/ShuiTanMuShiChangQianJingYuCe.html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檀木是一种热带硬木，因其纹理美观、材质坚硬、耐腐性强等特点，常用于高档家具、雕刻工艺品、地板、乐器制作等领域。目前，水檀木主要产自非洲、东南亚等地，属于进口木材中的稀缺品种之一。由于全球森林资源保护政策趋严，合法采伐与贸易受到限制，导致水檀木市场供给紧张，价格相对较高。国内市场上，水檀木多被用于仿古家具与红木替代品，部分厂商通过染色、拼接等方式降低使用成本。然而，行业内存在假冒伪劣现象，部分商家以次充好或使用其他木材冒充水檀木，损害消费者权益。</w:t>
      </w:r>
      <w:r>
        <w:rPr>
          <w:rFonts w:hint="eastAsia"/>
        </w:rPr>
        <w:br/>
      </w:r>
      <w:r>
        <w:rPr>
          <w:rFonts w:hint="eastAsia"/>
        </w:rPr>
        <w:t>　　未来，水檀木将向资源可持续利用、加工精细化、文化附加价值提升方向发展。市场调研网认为，随着环保法规与木材进口合规性要求日趋严格，企业将更加重视供应链透明度与木材溯源体系建设，推动合法采伐与再生林种植。精深加工技术的应用将提高木材利用率，减少浪费，并通过雕刻、镶嵌、漆艺等工艺提升产品艺术价值。与此同时，水檀木作为传统文化符号的承载者，将在中式家居美学复兴中扮演重要角色，与国风设计、非遗技艺相结合，打造高端定制化产品。政策层面或将加强对珍贵木材市场的监管与知识产权保护，促进产业健康发展。随着消费者对自然材质与文化底蕴的追求加深，水檀木仍将保持其在高端木制品市场中的独特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3b7ef71b64c18" w:history="1">
        <w:r>
          <w:rPr>
            <w:rStyle w:val="Hyperlink"/>
          </w:rPr>
          <w:t>2026-2032年全球与中国水檀木行业研究及行业前景分析报告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水檀木行业现状，涵盖水檀木市场规模、产销格局、价格走势、技术特点及产业链结构，分析水檀木重点企业竞争策略与市场表现。通过研究水檀木消费群体特征、区域分布情况，评估行业政策影响，预测水檀木市场发展前景与投资价值。报告为水檀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中国水檀木概述</w:t>
      </w:r>
      <w:r>
        <w:rPr>
          <w:rFonts w:hint="eastAsia"/>
        </w:rPr>
        <w:br/>
      </w:r>
      <w:r>
        <w:rPr>
          <w:rFonts w:hint="eastAsia"/>
        </w:rPr>
        <w:t>　　第一节 水檀木行业定义</w:t>
      </w:r>
      <w:r>
        <w:rPr>
          <w:rFonts w:hint="eastAsia"/>
        </w:rPr>
        <w:br/>
      </w:r>
      <w:r>
        <w:rPr>
          <w:rFonts w:hint="eastAsia"/>
        </w:rPr>
        <w:t>　　第二节 水檀木行业发展特性</w:t>
      </w:r>
      <w:r>
        <w:rPr>
          <w:rFonts w:hint="eastAsia"/>
        </w:rPr>
        <w:br/>
      </w:r>
      <w:r>
        <w:rPr>
          <w:rFonts w:hint="eastAsia"/>
        </w:rPr>
        <w:t>　　第三节 水檀木产业链分析</w:t>
      </w:r>
      <w:r>
        <w:rPr>
          <w:rFonts w:hint="eastAsia"/>
        </w:rPr>
        <w:br/>
      </w:r>
      <w:r>
        <w:rPr>
          <w:rFonts w:hint="eastAsia"/>
        </w:rPr>
        <w:t>　　第四节 水檀木行业生命周期分析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中国水檀木发展环境分析</w:t>
      </w:r>
      <w:r>
        <w:rPr>
          <w:rFonts w:hint="eastAsia"/>
        </w:rPr>
        <w:br/>
      </w:r>
      <w:r>
        <w:rPr>
          <w:rFonts w:hint="eastAsia"/>
        </w:rPr>
        <w:t>　　第一节 水檀木行业经济环境分析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水檀木行业相关政策、标准</w:t>
      </w:r>
      <w:r>
        <w:rPr>
          <w:rFonts w:hint="eastAsia"/>
        </w:rPr>
        <w:br/>
      </w:r>
      <w:r>
        <w:rPr>
          <w:rFonts w:hint="eastAsia"/>
        </w:rPr>
        <w:t>　　第三节 水檀木行业相关发展规划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2025-2026年水檀木行业技术发展现状及趋势分析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水檀木行业技术发展现状分析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国内外水檀木行业技术差异与原因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水檀木行业技术发展方向、趋势预测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提升水檀木行业技术能力策略建议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全球水檀木市场发展概况</w:t>
      </w:r>
      <w:r>
        <w:rPr>
          <w:rFonts w:hint="eastAsia"/>
        </w:rPr>
        <w:br/>
      </w:r>
      <w:r>
        <w:rPr>
          <w:rFonts w:hint="eastAsia"/>
        </w:rPr>
        <w:t>　　第一节 全球水檀木市场发展分析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北美地区主要国家水檀木市场概况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欧洲地区主要国家水檀木市场概况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亚洲地区主要国家水檀木市场概况</w:t>
      </w:r>
      <w:r>
        <w:rPr>
          <w:rFonts w:hint="eastAsia"/>
        </w:rPr>
        <w:br/>
      </w:r>
      <w:r>
        <w:rPr>
          <w:rFonts w:hint="eastAsia"/>
        </w:rPr>
        <w:t>　　第五节 全球水檀木市场发展预测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中国水檀木发展现状</w:t>
      </w:r>
      <w:r>
        <w:rPr>
          <w:rFonts w:hint="eastAsia"/>
        </w:rPr>
        <w:br/>
      </w:r>
      <w:r>
        <w:rPr>
          <w:rFonts w:hint="eastAsia"/>
        </w:rPr>
        <w:t>　　第一节 中国水檀木市场现状分析</w:t>
      </w:r>
      <w:r>
        <w:rPr>
          <w:rFonts w:hint="eastAsia"/>
        </w:rPr>
        <w:br/>
      </w:r>
      <w:r>
        <w:rPr>
          <w:rFonts w:hint="eastAsia"/>
        </w:rPr>
        <w:t>　　第二节 中国水檀木行业产量情况分析及预测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一、水檀木总体产能规模</w:t>
      </w:r>
      <w:r>
        <w:rPr>
          <w:rFonts w:hint="eastAsia"/>
        </w:rPr>
        <w:br/>
      </w:r>
      <w:r>
        <w:rPr>
          <w:rFonts w:hint="eastAsia"/>
        </w:rPr>
        <w:t>　　　　二、水檀木生产区域分布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三、2020-2025年中国水檀木行业产量统计分析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三、2026-2032年中国水檀木行业产量预测分析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中国水檀木市场需求分析及预测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一、中国水檀木市场需求特点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二、2020-2025年中国水檀木市场需求量统计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三、2026-2032年中国水檀木市场需求量预测</w:t>
      </w:r>
      <w:r>
        <w:rPr>
          <w:rFonts w:hint="eastAsia"/>
        </w:rPr>
        <w:br/>
      </w:r>
      <w:r>
        <w:rPr>
          <w:rFonts w:hint="eastAsia"/>
        </w:rPr>
        <w:t>　　第四节 中国水檀木价格趋势分析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一、2020-2025年中国水檀木市场价格趋势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二、2026-2032年中国水檀木市场价格走势预测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水檀木市场特性分析</w:t>
      </w:r>
      <w:r>
        <w:rPr>
          <w:rFonts w:hint="eastAsia"/>
        </w:rPr>
        <w:br/>
      </w:r>
      <w:r>
        <w:rPr>
          <w:rFonts w:hint="eastAsia"/>
        </w:rPr>
        <w:t>　　第一节 水檀木行业集中度分析</w:t>
      </w:r>
      <w:r>
        <w:rPr>
          <w:rFonts w:hint="eastAsia"/>
        </w:rPr>
        <w:br/>
      </w:r>
      <w:r>
        <w:rPr>
          <w:rFonts w:hint="eastAsia"/>
        </w:rPr>
        <w:t>　　第二节 水檀木行业SWOT分析</w:t>
      </w:r>
      <w:r>
        <w:rPr>
          <w:rFonts w:hint="eastAsia"/>
        </w:rPr>
        <w:br/>
      </w:r>
      <w:r>
        <w:rPr>
          <w:rFonts w:hint="eastAsia"/>
        </w:rPr>
        <w:t>　　　　一、水檀木行业优势</w:t>
      </w:r>
      <w:r>
        <w:rPr>
          <w:rFonts w:hint="eastAsia"/>
        </w:rPr>
        <w:br/>
      </w:r>
      <w:r>
        <w:rPr>
          <w:rFonts w:hint="eastAsia"/>
        </w:rPr>
        <w:t>　　　　二、水檀木行业劣势</w:t>
      </w:r>
      <w:r>
        <w:rPr>
          <w:rFonts w:hint="eastAsia"/>
        </w:rPr>
        <w:br/>
      </w:r>
      <w:r>
        <w:rPr>
          <w:rFonts w:hint="eastAsia"/>
        </w:rPr>
        <w:t>　　　　三、水檀木行业机会</w:t>
      </w:r>
      <w:r>
        <w:rPr>
          <w:rFonts w:hint="eastAsia"/>
        </w:rPr>
        <w:br/>
      </w:r>
      <w:r>
        <w:rPr>
          <w:rFonts w:hint="eastAsia"/>
        </w:rPr>
        <w:t>　　　　四、水檀木行业风险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2020-2025年水檀木行业经济运行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2020-2025年中国水檀木行业盈利能力分析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2020-2025年中国水檀木行业发展能力分析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2020-2025年水檀木行业偿债能力分析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2020-2025年水檀木制造企业数量分析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中国水檀木行业重点地区发展分析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**地区水檀木市场发展分析</w:t>
      </w:r>
      <w:r>
        <w:rPr>
          <w:rFonts w:hint="eastAsia"/>
        </w:rPr>
        <w:br/>
      </w:r>
      <w:r>
        <w:rPr>
          <w:rFonts w:hint="eastAsia"/>
        </w:rPr>
        <w:t>　　第三节 **地区水檀木市场发展分析</w:t>
      </w:r>
      <w:r>
        <w:rPr>
          <w:rFonts w:hint="eastAsia"/>
        </w:rPr>
        <w:br/>
      </w:r>
      <w:r>
        <w:rPr>
          <w:rFonts w:hint="eastAsia"/>
        </w:rPr>
        <w:t>　　第四节 **地区水檀木市场发展分析</w:t>
      </w:r>
      <w:r>
        <w:rPr>
          <w:rFonts w:hint="eastAsia"/>
        </w:rPr>
        <w:br/>
      </w:r>
      <w:r>
        <w:rPr>
          <w:rFonts w:hint="eastAsia"/>
        </w:rPr>
        <w:t>　　第五节 **地区水檀木市场发展分析</w:t>
      </w:r>
      <w:r>
        <w:rPr>
          <w:rFonts w:hint="eastAsia"/>
        </w:rPr>
        <w:br/>
      </w:r>
      <w:r>
        <w:rPr>
          <w:rFonts w:hint="eastAsia"/>
        </w:rPr>
        <w:t>　　第六节 **地区水檀木市场发展分析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2020-2025年中国水檀木进出口分析</w:t>
      </w:r>
      <w:r>
        <w:rPr>
          <w:rFonts w:hint="eastAsia"/>
        </w:rPr>
        <w:br/>
      </w:r>
      <w:r>
        <w:rPr>
          <w:rFonts w:hint="eastAsia"/>
        </w:rPr>
        <w:t>　　第一节 水檀木进口情况分析</w:t>
      </w:r>
      <w:r>
        <w:rPr>
          <w:rFonts w:hint="eastAsia"/>
        </w:rPr>
        <w:br/>
      </w:r>
      <w:r>
        <w:rPr>
          <w:rFonts w:hint="eastAsia"/>
        </w:rPr>
        <w:t>　　第二节 水檀木出口情况分析</w:t>
      </w:r>
      <w:r>
        <w:rPr>
          <w:rFonts w:hint="eastAsia"/>
        </w:rPr>
        <w:br/>
      </w:r>
      <w:r>
        <w:rPr>
          <w:rFonts w:hint="eastAsia"/>
        </w:rPr>
        <w:t>　　第三节 影响水檀木进出口因素分析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主要水檀木生产企业及竞争格局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三、企业水檀木经营状况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水檀木行业投资战略研究</w:t>
      </w:r>
      <w:r>
        <w:rPr>
          <w:rFonts w:hint="eastAsia"/>
        </w:rPr>
        <w:br/>
      </w:r>
      <w:r>
        <w:rPr>
          <w:rFonts w:hint="eastAsia"/>
        </w:rPr>
        <w:t>　　第一节 水檀木行业发展战略研究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对我国水檀木品牌的战略思考</w:t>
      </w:r>
      <w:r>
        <w:rPr>
          <w:rFonts w:hint="eastAsia"/>
        </w:rPr>
        <w:br/>
      </w:r>
      <w:r>
        <w:rPr>
          <w:rFonts w:hint="eastAsia"/>
        </w:rPr>
        <w:t>　　　　一、水檀木品牌的重要性</w:t>
      </w:r>
      <w:r>
        <w:rPr>
          <w:rFonts w:hint="eastAsia"/>
        </w:rPr>
        <w:br/>
      </w:r>
      <w:r>
        <w:rPr>
          <w:rFonts w:hint="eastAsia"/>
        </w:rPr>
        <w:t>　　　　二、水檀木实施品牌战略的意义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三、水檀木企业品牌的现状分析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四、我国水檀木企业的品牌战略</w:t>
      </w:r>
      <w:r>
        <w:rPr>
          <w:rFonts w:hint="eastAsia"/>
        </w:rPr>
        <w:br/>
      </w:r>
      <w:r>
        <w:rPr>
          <w:rFonts w:hint="eastAsia"/>
        </w:rPr>
        <w:t>　　　　五、水檀木品牌战略管理的策略</w:t>
      </w:r>
      <w:r>
        <w:rPr>
          <w:rFonts w:hint="eastAsia"/>
        </w:rPr>
        <w:br/>
      </w:r>
      <w:r>
        <w:rPr>
          <w:rFonts w:hint="eastAsia"/>
        </w:rPr>
        <w:t>　　第三节 水檀木经营策略分析</w:t>
      </w:r>
      <w:r>
        <w:rPr>
          <w:rFonts w:hint="eastAsia"/>
        </w:rPr>
        <w:br/>
      </w:r>
      <w:r>
        <w:rPr>
          <w:rFonts w:hint="eastAsia"/>
        </w:rPr>
        <w:t>　　　　一、水檀木市场细分策略</w:t>
      </w:r>
      <w:r>
        <w:rPr>
          <w:rFonts w:hint="eastAsia"/>
        </w:rPr>
        <w:br/>
      </w:r>
      <w:r>
        <w:rPr>
          <w:rFonts w:hint="eastAsia"/>
        </w:rPr>
        <w:t>　　　　二、水檀木市场创新策略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四、水檀木新产品差异化战略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2026-2032年中国水檀木发展趋势预测及投资风险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2026年水檀木市场前景分析</w:t>
      </w:r>
      <w:r>
        <w:rPr>
          <w:rFonts w:hint="eastAsia"/>
        </w:rPr>
        <w:br/>
      </w:r>
      <w:r>
        <w:rPr>
          <w:rFonts w:hint="eastAsia"/>
        </w:rPr>
        <w:t>　　第二节 2026年水檀木行业发展趋势预测</w:t>
      </w:r>
      <w:r>
        <w:rPr>
          <w:rFonts w:hint="eastAsia"/>
        </w:rPr>
        <w:br/>
      </w:r>
      <w:r>
        <w:rPr>
          <w:rFonts w:hint="eastAsia"/>
        </w:rPr>
        <w:t>　　第三节 水檀木行业投资风险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水檀木投资建议</w:t>
      </w:r>
      <w:r>
        <w:rPr>
          <w:rFonts w:hint="eastAsia"/>
        </w:rPr>
        <w:br/>
      </w:r>
      <w:r>
        <w:rPr>
          <w:rFonts w:hint="eastAsia"/>
        </w:rPr>
        <w:t>　　第一节 水檀木行业投资环境分析</w:t>
      </w:r>
      <w:r>
        <w:rPr>
          <w:rFonts w:hint="eastAsia"/>
        </w:rPr>
        <w:br/>
      </w:r>
      <w:r>
        <w:rPr>
          <w:rFonts w:hint="eastAsia"/>
        </w:rPr>
        <w:t>　　第二节 水檀木行业投资进入壁垒分析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水檀木行业历程</w:t>
      </w:r>
      <w:r>
        <w:rPr>
          <w:rFonts w:hint="eastAsia"/>
        </w:rPr>
        <w:br/>
      </w:r>
      <w:r>
        <w:rPr>
          <w:rFonts w:hint="eastAsia"/>
        </w:rPr>
        <w:t>　　图表 水檀木行业生命周期</w:t>
      </w:r>
      <w:r>
        <w:rPr>
          <w:rFonts w:hint="eastAsia"/>
        </w:rPr>
        <w:br/>
      </w:r>
      <w:r>
        <w:rPr>
          <w:rFonts w:hint="eastAsia"/>
        </w:rPr>
        <w:t>　　图表 水檀木行业产业链分析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2020-2025年中国水檀木行业市场规模及增长情况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2020-2025年水檀木行业市场容量分析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2020-2025年中国水檀木行业产能统计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2020-2025年中国水檀木行业产量及增长趋势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2020-2025年中国水檀木市场需求量及增速统计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2025年中国水檀木行业需求领域分布格局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2020-2025年中国水檀木行业销售收入分析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2020-2025年中国水檀木行业盈利情况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2020-2025年中国水檀木行业利润总额统计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2020-2025年中国水檀木进口数量分析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2020-2025年中国水檀木进口金额分析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2020-2025年中国水檀木出口数量分析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2020-2025年中国水檀木出口金额分析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2025年中国水檀木进口国家及地区分析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2025年中国水檀木出口国家及地区分析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2020-2025年中国水檀木行业企业数量情况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2020-2025年中国水檀木行业企业平均规模情况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2026-2032年中国水檀木行业产能预测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2026-2032年中国水檀木行业产量预测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2026-2032年中国水檀木市场需求量预测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2026-2032年中国水檀木行业供需平衡预测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2026-2032年中国水檀木行业市场容量预测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2026-2032年中国水檀木行业市场规模预测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2026年中国水檀木市场前景分析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2026年中国水檀木发展趋势预测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3b7ef71b64c18" w:history="1">
        <w:r>
          <w:rPr>
            <w:rStyle w:val="Hyperlink"/>
          </w:rPr>
          <w:t>2026-2032年全球与中国水檀木行业研究及行业前景分析报告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3b7ef71b64c18" w:history="1">
        <w:r>
          <w:rPr>
            <w:rStyle w:val="Hyperlink"/>
          </w:rPr>
          <w:t>https://www.20087.com/0/05/ShuiTanMuShiChangQianJingYuCe.html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热点：水檀木与檀木区别、水檀木与檀木区别、檀树长什么样、水檀木功效、红木中最低档次是哪种、水檀木价格、紫金檀木家具价格表、水檀木是什么、檀木沉水好还是不沉水好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b4cde314a4f75" w:history="1">
      <w:r>
        <w:rPr>
          <w:rStyle w:val="Hyperlink"/>
        </w:rPr>
        <w:t>2026-2032年全球与中国水檀木行业研究及行业前景分析报告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iTanMuShiChangQianJingYuCe.html" TargetMode="External" Id="R9da3b7ef71b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iTanMuShiChangQianJingYuCe.html" TargetMode="External" Id="Rbbeb4cde314a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2026-02-18T01:12:22Z</dcterms:created>
  <dcterms:modified xsi:type="dcterms:W3CDTF">2026-02-18T02:12:22Z</dcterms:modified>
  <dc:subject>2026-2032年全球与中国水檀木行业研究及行业前景分析报告</dc:subject>
  <dc:title>2026-2032年全球与中国水檀木行业研究及行业前景分析报告</dc:title>
  <cp:keywords>2026-2032年全球与中国水檀木行业研究及行业前景分析报告</cp:keywords>
  <dc:description>2026-2032年全球与中国水檀木行业研究及行业前景分析报告</dc:description>
</cp:coreProperties>
</file>