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7bc78bbb24418" w:history="1">
              <w:r>
                <w:rPr>
                  <w:rStyle w:val="Hyperlink"/>
                </w:rPr>
                <w:t>2025-2031年中国浴室柜行业现状与发展趋势预测报告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7bc78bbb24418" w:history="1">
              <w:r>
                <w:rPr>
                  <w:rStyle w:val="Hyperlink"/>
                </w:rPr>
                <w:t>2025-2031年中国浴室柜行业现状与发展趋势预测报告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7bc78bbb24418" w:history="1">
                <w:r>
                  <w:rPr>
                    <w:rStyle w:val="Hyperlink"/>
                  </w:rPr>
                  <w:t>https://www.20087.com/0/85/YuShiJuXianZhuangJiFaZhanQuShi.html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市场随着消费者对家居生活品质要求的提高而迅速发展，不仅承担着存储功能，更是现代浴室设计的重要组成部分。目前，浴室柜的设计趋向于个性化和多功能化，采用环保材料，注重空间利用和美观性。智能技术的应用，如集成LED照明、触控开关和防雾镜面，提升了浴室柜的实用性和科技感。同时，消费者对健康和安全的关注，推动了抗菌材料和环保涂料在浴室柜制造中的应用。</w:t>
      </w:r>
      <w:r>
        <w:rPr>
          <w:rFonts w:hint="eastAsia"/>
        </w:rPr>
        <w:br/>
      </w:r>
      <w:r>
        <w:rPr>
          <w:rFonts w:hint="eastAsia"/>
        </w:rPr>
        <w:t>　　未来，浴室柜行业将更加注重健康环保和智能互联。在健康环保方面，采用无醛板材、抗菌表面处理和低VOC涂料，确保产品对人体和环境的友好性。在智能互联方面，浴室柜将集成更多智能功能，如智能储物系统、健康监测设备，甚至与智能家居系统联动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7bc78bbb24418" w:history="1">
        <w:r>
          <w:rPr>
            <w:rStyle w:val="Hyperlink"/>
          </w:rPr>
          <w:t>2025-2031年中国浴室柜行业现状与发展趋势预测报告</w:t>
        </w:r>
      </w:hyperlink>
      <w:r>
        <w:rPr>
          <w:rFonts w:hint="eastAsia"/>
        </w:rPr>
        <w:t>》基于多年监测调研数据，结合浴室柜行业现状与发展前景，全面分析了浴室柜市场需求、市场规模、产业链构成、价格机制以及浴室柜细分市场特性。浴室柜报告客观评估了市场前景，预测了发展趋势，深入分析了品牌竞争、市场集中度及浴室柜重点企业运营状况。同时，浴室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2024年世界浴室柜行业整体运营状况分析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2024年世界浴室柜行业市场发展格局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一、世界浴室柜市场特征分析</w:t>
      </w:r>
      <w:r>
        <w:rPr>
          <w:rFonts w:hint="eastAsia"/>
        </w:rPr>
        <w:br/>
      </w:r>
      <w:r>
        <w:rPr>
          <w:rFonts w:hint="eastAsia"/>
        </w:rPr>
        <w:t>　　　　二、世界浴室柜品牌综述</w:t>
      </w:r>
      <w:r>
        <w:rPr>
          <w:rFonts w:hint="eastAsia"/>
        </w:rPr>
        <w:br/>
      </w:r>
      <w:r>
        <w:rPr>
          <w:rFonts w:hint="eastAsia"/>
        </w:rPr>
        <w:t>　　　　三、世界浴室柜市场动态分析</w:t>
      </w:r>
      <w:r>
        <w:rPr>
          <w:rFonts w:hint="eastAsia"/>
        </w:rPr>
        <w:br/>
      </w:r>
      <w:r>
        <w:rPr>
          <w:rFonts w:hint="eastAsia"/>
        </w:rPr>
        <w:t>　　第二节 2024年世界主要国家浴室柜市场运行分析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2025-2031年世界浴室柜行业发展趋势分析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2024年中国浴室柜行业市场发展环境解析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2024年中国浴室柜市场政策环境分析</w:t>
      </w:r>
      <w:r>
        <w:rPr>
          <w:rFonts w:hint="eastAsia"/>
        </w:rPr>
        <w:br/>
      </w:r>
      <w:r>
        <w:rPr>
          <w:rFonts w:hint="eastAsia"/>
        </w:rPr>
        <w:t>　　第三节 2024年中国浴室柜市场社会环境分析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二、人们生活品质不断提高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2024年中国卫浴设备产业整体运行态势分析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一、国际贸易战对中国卫浴企业影响分析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二、中国卫浴设备国际地位分析</w:t>
      </w:r>
      <w:r>
        <w:rPr>
          <w:rFonts w:hint="eastAsia"/>
        </w:rPr>
        <w:br/>
      </w:r>
      <w:r>
        <w:rPr>
          <w:rFonts w:hint="eastAsia"/>
        </w:rPr>
        <w:t>　　　　三、中国卫浴行业发展状况分析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四、国内卫浴设备行业动态分析</w:t>
      </w:r>
      <w:r>
        <w:rPr>
          <w:rFonts w:hint="eastAsia"/>
        </w:rPr>
        <w:br/>
      </w:r>
      <w:r>
        <w:rPr>
          <w:rFonts w:hint="eastAsia"/>
        </w:rPr>
        <w:t>　　第二节 2024年中国卫浴设备行业设计发展状况分析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2024年中国卫浴设备市场发展状况分析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一、陶瓷卫浴产品流行发展</w:t>
      </w:r>
      <w:r>
        <w:rPr>
          <w:rFonts w:hint="eastAsia"/>
        </w:rPr>
        <w:br/>
      </w:r>
      <w:r>
        <w:rPr>
          <w:rFonts w:hint="eastAsia"/>
        </w:rPr>
        <w:t>　　　　二、卫浴设备多元化发展分析</w:t>
      </w:r>
      <w:r>
        <w:rPr>
          <w:rFonts w:hint="eastAsia"/>
        </w:rPr>
        <w:br/>
      </w:r>
      <w:r>
        <w:rPr>
          <w:rFonts w:hint="eastAsia"/>
        </w:rPr>
        <w:t>　　　　三、中国卫浴设备消费市场分析</w:t>
      </w:r>
      <w:r>
        <w:rPr>
          <w:rFonts w:hint="eastAsia"/>
        </w:rPr>
        <w:br/>
      </w:r>
      <w:r>
        <w:rPr>
          <w:rFonts w:hint="eastAsia"/>
        </w:rPr>
        <w:t>　　第四节 2024年中国卫浴设备行业发展存在的问题分析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2024年中国浴室柜市场营销深度聚焦</w:t>
      </w:r>
      <w:r>
        <w:rPr>
          <w:rFonts w:hint="eastAsia"/>
        </w:rPr>
        <w:br/>
      </w:r>
      <w:r>
        <w:rPr>
          <w:rFonts w:hint="eastAsia"/>
        </w:rPr>
        <w:t>　　第一节 2024年中国浴室柜市场运行特点分析</w:t>
      </w:r>
      <w:r>
        <w:rPr>
          <w:rFonts w:hint="eastAsia"/>
        </w:rPr>
        <w:br/>
      </w:r>
      <w:r>
        <w:rPr>
          <w:rFonts w:hint="eastAsia"/>
        </w:rPr>
        <w:t>　　第二节 2024年中国浴室柜市场动态分析</w:t>
      </w:r>
      <w:r>
        <w:rPr>
          <w:rFonts w:hint="eastAsia"/>
        </w:rPr>
        <w:br/>
      </w:r>
      <w:r>
        <w:rPr>
          <w:rFonts w:hint="eastAsia"/>
        </w:rPr>
        <w:t>　　第三节 2024年中国浴室柜市场运行状况分析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第四节 2024年中国浴室柜市场价格分析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2024年中国浴室柜行业市场销售渠道运行态势分析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2024年中国卫浴行业市场营销分析</w:t>
      </w:r>
      <w:r>
        <w:rPr>
          <w:rFonts w:hint="eastAsia"/>
        </w:rPr>
        <w:br/>
      </w:r>
      <w:r>
        <w:rPr>
          <w:rFonts w:hint="eastAsia"/>
        </w:rPr>
        <w:t>　　第二节 2024年中国浴室柜市场营销控讨</w:t>
      </w:r>
      <w:r>
        <w:rPr>
          <w:rFonts w:hint="eastAsia"/>
        </w:rPr>
        <w:br/>
      </w:r>
      <w:r>
        <w:rPr>
          <w:rFonts w:hint="eastAsia"/>
        </w:rPr>
        <w:t>　　第三节 2024年中国浴室柜市场营销策划案例分析</w:t>
      </w:r>
      <w:r>
        <w:rPr>
          <w:rFonts w:hint="eastAsia"/>
        </w:rPr>
        <w:br/>
      </w:r>
      <w:r>
        <w:rPr>
          <w:rFonts w:hint="eastAsia"/>
        </w:rPr>
        <w:t>　　第四节 2024年中国浴室柜市场营销策略分析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2024年中国浴室柜市场消费调查分析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第二节 2024年中国浴室柜市场消费行为调查</w:t>
      </w:r>
      <w:r>
        <w:rPr>
          <w:rFonts w:hint="eastAsia"/>
        </w:rPr>
        <w:br/>
      </w:r>
      <w:r>
        <w:rPr>
          <w:rFonts w:hint="eastAsia"/>
        </w:rPr>
        <w:t>　　第三节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2024年中国浴室柜市场竞争格局透析</w:t>
      </w:r>
      <w:r>
        <w:rPr>
          <w:rFonts w:hint="eastAsia"/>
        </w:rPr>
        <w:br/>
      </w:r>
      <w:r>
        <w:rPr>
          <w:rFonts w:hint="eastAsia"/>
        </w:rPr>
        <w:t>　　第一节 2024年中国浴室柜市场竞争现状</w:t>
      </w:r>
      <w:r>
        <w:rPr>
          <w:rFonts w:hint="eastAsia"/>
        </w:rPr>
        <w:br/>
      </w:r>
      <w:r>
        <w:rPr>
          <w:rFonts w:hint="eastAsia"/>
        </w:rPr>
        <w:t>　　　　一、木质家具市场竞争进入白热化程度</w:t>
      </w:r>
      <w:r>
        <w:rPr>
          <w:rFonts w:hint="eastAsia"/>
        </w:rPr>
        <w:br/>
      </w:r>
      <w:r>
        <w:rPr>
          <w:rFonts w:hint="eastAsia"/>
        </w:rPr>
        <w:t>　　　　二、浴室柜行业竞争白热化或将进入垄断时代</w:t>
      </w:r>
      <w:r>
        <w:rPr>
          <w:rFonts w:hint="eastAsia"/>
        </w:rPr>
        <w:br/>
      </w:r>
      <w:r>
        <w:rPr>
          <w:rFonts w:hint="eastAsia"/>
        </w:rPr>
        <w:t>　　第二节 2024年中国浴室柜行业竞争现状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中国浴室柜重点企业竞争力及关键性数据分析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佛山市高明安华陶瓷洁具有限公司（安华）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佛山科勒有限公司（科勒）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九牧集团有限公司（九牧）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浙江日升卫浴洁具有限公司（银晶）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2024年中国木质家具行业运行态势剖析</w:t>
      </w:r>
      <w:r>
        <w:rPr>
          <w:rFonts w:hint="eastAsia"/>
        </w:rPr>
        <w:br/>
      </w:r>
      <w:r>
        <w:rPr>
          <w:rFonts w:hint="eastAsia"/>
        </w:rPr>
        <w:t>　　第一节 2024年中国浴室柜市场发展现状分析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三、家具产业迎来智能化革新时代</w:t>
      </w:r>
      <w:r>
        <w:rPr>
          <w:rFonts w:hint="eastAsia"/>
        </w:rPr>
        <w:br/>
      </w:r>
      <w:r>
        <w:rPr>
          <w:rFonts w:hint="eastAsia"/>
        </w:rPr>
        <w:t>　　第二节 2020-2024年中国木质家具制造所属行业数据监测分析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第三节 2024年中国木质家具市场运行状况</w:t>
      </w:r>
      <w:r>
        <w:rPr>
          <w:rFonts w:hint="eastAsia"/>
        </w:rPr>
        <w:br/>
      </w:r>
      <w:r>
        <w:rPr>
          <w:rFonts w:hint="eastAsia"/>
        </w:rPr>
        <w:t>　　　　一、木质家具产量分析</w:t>
      </w:r>
      <w:r>
        <w:rPr>
          <w:rFonts w:hint="eastAsia"/>
        </w:rPr>
        <w:br/>
      </w:r>
      <w:r>
        <w:rPr>
          <w:rFonts w:hint="eastAsia"/>
        </w:rPr>
        <w:t>　　　　二、木质家具市场销售情况分析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三、木质家具出口的技术壁垒</w:t>
      </w:r>
      <w:r>
        <w:rPr>
          <w:rFonts w:hint="eastAsia"/>
        </w:rPr>
        <w:br/>
      </w:r>
      <w:r>
        <w:rPr>
          <w:rFonts w:hint="eastAsia"/>
        </w:rPr>
        <w:t>　　第四节 2024年中国木质家具产业存在的问题分析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2024年中国木材供应状况分析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2024年中国木材资源的概况</w:t>
      </w:r>
      <w:r>
        <w:rPr>
          <w:rFonts w:hint="eastAsia"/>
        </w:rPr>
        <w:br/>
      </w:r>
      <w:r>
        <w:rPr>
          <w:rFonts w:hint="eastAsia"/>
        </w:rPr>
        <w:t>　　第三节 2024年中国木材市场分析</w:t>
      </w:r>
      <w:r>
        <w:rPr>
          <w:rFonts w:hint="eastAsia"/>
        </w:rPr>
        <w:br/>
      </w:r>
      <w:r>
        <w:rPr>
          <w:rFonts w:hint="eastAsia"/>
        </w:rPr>
        <w:t>　　第四节 2024年中国木材市场发展中的问题与对策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2025-2031年中国浴室柜行业发展趋势与前景展望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2025-2031年中国浴室柜行业发展前景分析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2025-2031年中国浴室柜市场盈利预测分析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2025-2031年中国浴室柜行业投资前景预测分析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2024年中国浴室柜投资环境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浴室柜行业类别</w:t>
      </w:r>
      <w:r>
        <w:rPr>
          <w:rFonts w:hint="eastAsia"/>
        </w:rPr>
        <w:br/>
      </w:r>
      <w:r>
        <w:rPr>
          <w:rFonts w:hint="eastAsia"/>
        </w:rPr>
        <w:t>　　图表 浴室柜行业产业链调研</w:t>
      </w:r>
      <w:r>
        <w:rPr>
          <w:rFonts w:hint="eastAsia"/>
        </w:rPr>
        <w:br/>
      </w:r>
      <w:r>
        <w:rPr>
          <w:rFonts w:hint="eastAsia"/>
        </w:rPr>
        <w:t>　　图表 浴室柜行业现状</w:t>
      </w:r>
      <w:r>
        <w:rPr>
          <w:rFonts w:hint="eastAsia"/>
        </w:rPr>
        <w:br/>
      </w:r>
      <w:r>
        <w:rPr>
          <w:rFonts w:hint="eastAsia"/>
        </w:rPr>
        <w:t>　　图表 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2024年中国浴室柜行业产能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2019-2024年中国浴室柜行业产量统计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2019-2024年中国浴室柜市场需求量</w:t>
      </w:r>
      <w:r>
        <w:rPr>
          <w:rFonts w:hint="eastAsia"/>
        </w:rPr>
        <w:br/>
      </w:r>
      <w:r>
        <w:rPr>
          <w:rFonts w:hint="eastAsia"/>
        </w:rPr>
        <w:t>　　图表 2024年中国浴室柜行业需求区域调研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2019-2024年中国浴室柜行情</w:t>
      </w:r>
      <w:r>
        <w:rPr>
          <w:rFonts w:hint="eastAsia"/>
        </w:rPr>
        <w:br/>
      </w:r>
      <w:r>
        <w:rPr>
          <w:rFonts w:hint="eastAsia"/>
        </w:rPr>
        <w:t>　　图表 2019-2024年中国浴室柜价格走势图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2019-2024年中国浴室柜行业销售收入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2019-2024年中国浴室柜行业盈利情况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2019-2024年中国浴室柜进口统计</w:t>
      </w:r>
      <w:r>
        <w:rPr>
          <w:rFonts w:hint="eastAsia"/>
        </w:rPr>
        <w:br/>
      </w:r>
      <w:r>
        <w:rPr>
          <w:rFonts w:hint="eastAsia"/>
        </w:rPr>
        <w:t>　　图表 2019-2024年中国浴室柜出口统计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浴室柜行业竞争对手分析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浴室柜行业准入条件</w:t>
      </w:r>
      <w:r>
        <w:rPr>
          <w:rFonts w:hint="eastAsia"/>
        </w:rPr>
        <w:br/>
      </w:r>
      <w:r>
        <w:rPr>
          <w:rFonts w:hint="eastAsia"/>
        </w:rPr>
        <w:t>　　图表 2024年中国浴室柜市场前景</w:t>
      </w:r>
      <w:r>
        <w:rPr>
          <w:rFonts w:hint="eastAsia"/>
        </w:rPr>
        <w:br/>
      </w:r>
      <w:r>
        <w:rPr>
          <w:rFonts w:hint="eastAsia"/>
        </w:rPr>
        <w:t>　　图表 2024-2030年中国浴室柜行业信息化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2024-2030年中国浴室柜行业发展趋势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7bc78bbb24418" w:history="1">
        <w:r>
          <w:rPr>
            <w:rStyle w:val="Hyperlink"/>
          </w:rPr>
          <w:t>2025-2031年中国浴室柜行业现状与发展趋势预测报告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7bc78bbb24418" w:history="1">
        <w:r>
          <w:rPr>
            <w:rStyle w:val="Hyperlink"/>
          </w:rPr>
          <w:t>https://www.20087.com/0/85/YuShiJuXianZhuangJiFaZhanQuShi.html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c644c479c4bbc" w:history="1">
      <w:r>
        <w:rPr>
          <w:rStyle w:val="Hyperlink"/>
        </w:rPr>
        <w:t>2025-2031年中国浴室柜行业现状与发展趋势预测报告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uShiJuXianZhuangJiFaZhanQuShi.html" TargetMode="External" Id="R7097bc78bbb2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uShiJuXianZhuangJiFaZhanQuShi.html" TargetMode="External" Id="R36fc644c479c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2024-11-27T03:42:26Z</dcterms:created>
  <dcterms:modified xsi:type="dcterms:W3CDTF">2024-11-27T04:42:26Z</dcterms:modified>
  <dc:subject>2025-2031年中国浴室柜行业现状与发展趋势预测报告</dc:subject>
  <dc:title>2025-2031年中国浴室柜行业现状与发展趋势预测报告</dc:title>
  <cp:keywords>2025-2031年中国浴室柜行业现状与发展趋势预测报告</cp:keywords>
  <dc:description>2025-2031年中国浴室柜行业现状与发展趋势预测报告</dc:description>
</cp:coreProperties>
</file>