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5e80bf7464786" w:history="1">
              <w:r>
                <w:rPr>
                  <w:rStyle w:val="Hyperlink"/>
                </w:rPr>
                <w:t>2026-2032年全球与中国液态饲喂料线发展现状分析及市场前景预测报告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5e80bf7464786" w:history="1">
              <w:r>
                <w:rPr>
                  <w:rStyle w:val="Hyperlink"/>
                </w:rPr>
                <w:t>2026-2032年全球与中国液态饲喂料线发展现状分析及市场前景预测报告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5e80bf7464786" w:history="1">
                <w:r>
                  <w:rPr>
                    <w:rStyle w:val="Hyperlink"/>
                  </w:rPr>
                  <w:t>https://www.20087.com/0/75/YeTaiSiWeiLiaoXianQianJing.html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饲喂料线在2026年的现代化畜牧养殖中，已成为提升饲料转化率与保障动物肠道健康的核心装备。液态饲喂料线集成了高精度计量泵、智能混合罐与闭环输送管路，能够将水、粉料及酶制剂、益生菌等功能性添加剂按精准比例混合，形成均一的流体饲料。这种湿喂模式不仅改善了饲料的适口性，还通过预消化作用提高了营养物质的吸收率，显著降低了猪群的消化道疾病发生率。自动化控制系统实现了定时定量投喂与管路自动清洗，有效防止了饲料霉变与细菌滋生。在环保压力下，液态饲喂技术通过减少粉尘排放与精准营养供给，大幅降低了养殖废弃物的氮磷含量，助力绿色养殖。</w:t>
      </w:r>
      <w:r>
        <w:rPr>
          <w:rFonts w:hint="eastAsia"/>
        </w:rPr>
        <w:br/>
      </w:r>
      <w:r>
        <w:rPr>
          <w:rFonts w:hint="eastAsia"/>
        </w:rPr>
        <w:t>　　未来，液态饲喂料线将向精准营养定制、物联网远程监控与发酵饲料一体化方向演进。市场调研网认为，人工智能算法将依据不同生长阶段、健康状况及环境温度，动态调整饲料配方与稠度，实现“一猪一策”的精准营养供给。物联网传感器的普及将使管理人员能够通过移动端实时监测料位、流量与设备状态，实现故障的远程诊断与预警。固态发酵技术的引入将构建“发酵-输送”一体化系统，在输送过程中利用乳酸菌对饲料进行厌氧发酵，产生天然抑菌物质，替代抗生素的使用。此外，针对生物安全防疫需求，耐高温灭菌与紫外线消毒模块将成为标配，切断非洲猪瘟等病毒的传播途径，构建起安全、高效、智能的液态饲喂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75e80bf7464786" w:history="1">
        <w:r>
          <w:rPr>
            <w:rStyle w:val="Hyperlink"/>
          </w:rPr>
          <w:t>2026-2032年全球与中国液态饲喂料线发展现状分析及市场前景预测报告</w:t>
        </w:r>
      </w:hyperlink>
      <w:r>
        <w:rPr>
          <w:rFonts w:hint="eastAsia"/>
        </w:rPr>
        <w:t>》，2025年液态饲喂料线行业市场规模达 亿元，预计2032年市场规模将达 亿元，期间年均复合增长率（CAGR）达 %。报告以专业、科学的视角，系统分析了液态饲喂料线市场的规模现状、区域发展差异，梳理了液态饲喂料线重点企业的市场表现与品牌策略。报告结合液态饲喂料线技术演进趋势与政策环境变化，研判了液态饲喂料线行业未来增长空间与潜在风险，为液态饲喂料线企业优化运营策略、投资者评估市场机会提供了客观参考依据。通过分析液态饲喂料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按产品类型细分，全球液态饲喂料线市场规模2021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按应用细分，全球液态饲喂料线市场规模2021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大型养殖场</w:t>
      </w:r>
      <w:r>
        <w:rPr>
          <w:rFonts w:hint="eastAsia"/>
        </w:rPr>
        <w:br/>
      </w:r>
      <w:r>
        <w:rPr>
          <w:rFonts w:hint="eastAsia"/>
        </w:rPr>
        <w:t>　　　　1.4.3 中小型养殖场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液态饲喂料线行业发展总体概况</w:t>
      </w:r>
      <w:r>
        <w:rPr>
          <w:rFonts w:hint="eastAsia"/>
        </w:rPr>
        <w:br/>
      </w:r>
      <w:r>
        <w:rPr>
          <w:rFonts w:hint="eastAsia"/>
        </w:rPr>
        <w:t>　　　　1.5.2 液态饲喂料线行业发展主要特点</w:t>
      </w:r>
      <w:r>
        <w:rPr>
          <w:rFonts w:hint="eastAsia"/>
        </w:rPr>
        <w:br/>
      </w:r>
      <w:r>
        <w:rPr>
          <w:rFonts w:hint="eastAsia"/>
        </w:rPr>
        <w:t>　　　　1.5.3 液态饲喂料线行业发展影响因素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液态饲喂料线有利因素</w:t>
      </w:r>
      <w:r>
        <w:rPr>
          <w:rFonts w:hint="eastAsia"/>
        </w:rPr>
        <w:br/>
      </w:r>
      <w:r>
        <w:rPr>
          <w:rFonts w:hint="eastAsia"/>
        </w:rPr>
        <w:t>　　　　1.5.3 .2 液态饲喂料线不利因素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全球市场，近三年液态饲喂料线主要企业占有率及排名（按销量）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液态饲喂料线主要企业在国际市场占有率（按销量，2023-2026）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2025年液态饲喂料线主要企业在国际市场排名（按销量）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全球市场主要企业液态饲喂料线销量（2023-2026）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全球市场，近三年液态饲喂料线主要企业占有率及排名（按收入）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液态饲喂料线主要企业在国际市场占有率（按收入，2023-2026）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2025年液态饲喂料线主要企业在国际市场排名（按收入）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全球市场主要企业液态饲喂料线销售收入（2023-2026）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全球市场主要企业液态饲喂料线销售价格（2023-2026）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中国市场，近三年液态饲喂料线主要企业占有率及排名（按销量）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液态饲喂料线主要企业在中国市场占有率（按销量，2023-2026）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2025年液态饲喂料线主要企业在中国市场排名（按销量）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中国市场主要企业液态饲喂料线销量（2023-2026）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中国市场，近三年液态饲喂料线主要企业占有率及排名（按收入）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液态饲喂料线主要企业在中国市场占有率（按收入，2023-2026）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2025年液态饲喂料线主要企业在中国市场排名（按收入）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中国市场主要企业液态饲喂料线销售收入（2023-2026）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全球主要厂商液态饲喂料线总部及产地分布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全球主要厂商成立时间及液态饲喂料线商业化日期</w:t>
      </w:r>
      <w:r>
        <w:rPr>
          <w:rFonts w:hint="eastAsia"/>
        </w:rPr>
        <w:br/>
      </w:r>
      <w:r>
        <w:rPr>
          <w:rFonts w:hint="eastAsia"/>
        </w:rPr>
        <w:t>　　2.8 全球主要厂商液态饲喂料线产品类型及应用</w:t>
      </w:r>
      <w:r>
        <w:rPr>
          <w:rFonts w:hint="eastAsia"/>
        </w:rPr>
        <w:br/>
      </w:r>
      <w:r>
        <w:rPr>
          <w:rFonts w:hint="eastAsia"/>
        </w:rPr>
        <w:t>　　2.9 液态饲喂料线行业集中度、竞争程度分析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液态饲喂料线行业集中度分析：2025年全球Top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全球液态饲喂料线第一梯队、第二梯队和第三梯队生产商（品牌）及市场份额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全球液态饲喂料线总体规模分析</w:t>
      </w:r>
      <w:r>
        <w:rPr>
          <w:rFonts w:hint="eastAsia"/>
        </w:rPr>
        <w:br/>
      </w:r>
      <w:r>
        <w:rPr>
          <w:rFonts w:hint="eastAsia"/>
        </w:rPr>
        <w:t>　　3.1 全球液态饲喂料线供需现状及预测（2021-2032）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全球液态饲喂料线产能、产量、产能利用率及发展趋势（2021-2032）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全球液态饲喂料线产量、需求量及发展趋势（2021-2032）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全球主要地区液态饲喂料线产量及发展趋势（2021-2032）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全球主要地区液态饲喂料线产量（2021-2026）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全球主要地区液态饲喂料线产量（2027-2032）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全球主要地区液态饲喂料线产量市场份额（2021-2032）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中国液态饲喂料线供需现状及预测（2021-2032）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中国液态饲喂料线产能、产量、产能利用率及发展趋势（2021-2032）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中国液态饲喂料线产量、市场需求量及发展趋势（2021-2032）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中国市场液态饲喂料线进出口（2021-2032）</w:t>
      </w:r>
      <w:r>
        <w:rPr>
          <w:rFonts w:hint="eastAsia"/>
        </w:rPr>
        <w:br/>
      </w:r>
      <w:r>
        <w:rPr>
          <w:rFonts w:hint="eastAsia"/>
        </w:rPr>
        <w:t>　　3.4 全球液态饲喂料线销量及销售额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全球市场液态饲喂料线销售额（2021-2032）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全球市场液态饲喂料线销量（2021-2032）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全球市场液态饲喂料线价格趋势（2021-2032）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全球液态饲喂料线主要地区分析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全球主要地区液态饲喂料线市场规模分析：2021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全球主要地区液态饲喂料线销售收入及市场份额（2021-2026）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全球主要地区液态饲喂料线销售收入预测（2027-2032）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全球主要地区液态饲喂料线销量分析：2021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全球主要地区液态饲喂料线销量及市场份额（2021-2026）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全球主要地区液态饲喂料线销量及市场份额预测（2027-2032）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中东市场液态饲喂料线销量、收入及增长率（2021-2032）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液态饲喂料线销量、收入、价格及毛利率（2021-2026）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液态饲喂料线销量、收入、价格及毛利率（2021-2026）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液态饲喂料线销量、收入、价格及毛利率（2021-2026）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液态饲喂料线销量、收入、价格及毛利率（2021-2026）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液态饲喂料线销量、收入、价格及毛利率（2021-2026）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液态饲喂料线销量、收入、价格及毛利率（2021-2026）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液态饲喂料线销量、收入、价格及毛利率（2021-2026）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不同产品类型液态饲喂料线分析</w:t>
      </w:r>
      <w:r>
        <w:rPr>
          <w:rFonts w:hint="eastAsia"/>
        </w:rPr>
        <w:br/>
      </w:r>
      <w:r>
        <w:rPr>
          <w:rFonts w:hint="eastAsia"/>
        </w:rPr>
        <w:t>　　6.1 全球不同产品类型液态饲喂料线销量（2021-2032）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全球不同产品类型液态饲喂料线销量及市场份额（2021-2026）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全球不同产品类型液态饲喂料线销量预测（2027-2032）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全球不同产品类型液态饲喂料线收入（2021-2032）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全球不同产品类型液态饲喂料线收入及市场份额（2021-2026）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全球不同产品类型液态饲喂料线收入预测（2027-2032）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全球不同产品类型液态饲喂料线价格走势（2021-2032）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中国不同产品类型液态饲喂料线销量（2021-2032）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中国不同产品类型液态饲喂料线销量及市场份额（2021-2026）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中国不同产品类型液态饲喂料线销量预测（2027-2032）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中国不同产品类型液态饲喂料线收入（2021-2032）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中国不同产品类型液态饲喂料线收入及市场份额（2021-2026）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中国不同产品类型液态饲喂料线收入预测（2027-2032）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不同应用液态饲喂料线分析</w:t>
      </w:r>
      <w:r>
        <w:rPr>
          <w:rFonts w:hint="eastAsia"/>
        </w:rPr>
        <w:br/>
      </w:r>
      <w:r>
        <w:rPr>
          <w:rFonts w:hint="eastAsia"/>
        </w:rPr>
        <w:t>　　7.1 全球不同应用液态饲喂料线销量（2021-2032）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全球不同应用液态饲喂料线销量及市场份额（2021-2026）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全球不同应用液态饲喂料线销量预测（2027-2032）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全球不同应用液态饲喂料线收入（2021-2032）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全球不同应用液态饲喂料线收入及市场份额（2021-2026）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全球不同应用液态饲喂料线收入预测（2027-2032）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全球不同应用液态饲喂料线价格走势（2021-2032）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中国不同应用液态饲喂料线销量（2021-2032）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中国不同应用液态饲喂料线销量及市场份额（2021-2026）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中国不同应用液态饲喂料线销量预测（2027-2032）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中国不同应用液态饲喂料线收入（2021-2032）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中国不同应用液态饲喂料线收入及市场份额（2021-2026）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中国不同应用液态饲喂料线收入预测（2027-2032）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液态饲喂料线行业发展趋势</w:t>
      </w:r>
      <w:r>
        <w:rPr>
          <w:rFonts w:hint="eastAsia"/>
        </w:rPr>
        <w:br/>
      </w:r>
      <w:r>
        <w:rPr>
          <w:rFonts w:hint="eastAsia"/>
        </w:rPr>
        <w:t>　　8.2 液态饲喂料线行业主要驱动因素</w:t>
      </w:r>
      <w:r>
        <w:rPr>
          <w:rFonts w:hint="eastAsia"/>
        </w:rPr>
        <w:br/>
      </w:r>
      <w:r>
        <w:rPr>
          <w:rFonts w:hint="eastAsia"/>
        </w:rPr>
        <w:t>　　8.3 液态饲喂料线中国企业SWOT分析</w:t>
      </w:r>
      <w:r>
        <w:rPr>
          <w:rFonts w:hint="eastAsia"/>
        </w:rPr>
        <w:br/>
      </w:r>
      <w:r>
        <w:rPr>
          <w:rFonts w:hint="eastAsia"/>
        </w:rPr>
        <w:t>　　8.4 中国液态饲喂料线行业政策环境分析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液态饲喂料线行业产业链简介</w:t>
      </w:r>
      <w:r>
        <w:rPr>
          <w:rFonts w:hint="eastAsia"/>
        </w:rPr>
        <w:br/>
      </w:r>
      <w:r>
        <w:rPr>
          <w:rFonts w:hint="eastAsia"/>
        </w:rPr>
        <w:t>　　　　9.1.1 液态饲喂料线行业供应链分析</w:t>
      </w:r>
      <w:r>
        <w:rPr>
          <w:rFonts w:hint="eastAsia"/>
        </w:rPr>
        <w:br/>
      </w:r>
      <w:r>
        <w:rPr>
          <w:rFonts w:hint="eastAsia"/>
        </w:rPr>
        <w:t>　　　　9.1.2 液态饲喂料线主要原料及供应情况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液态饲喂料线行业采购模式</w:t>
      </w:r>
      <w:r>
        <w:rPr>
          <w:rFonts w:hint="eastAsia"/>
        </w:rPr>
        <w:br/>
      </w:r>
      <w:r>
        <w:rPr>
          <w:rFonts w:hint="eastAsia"/>
        </w:rPr>
        <w:t>　　9.3 液态饲喂料线行业生产模式</w:t>
      </w:r>
      <w:r>
        <w:rPr>
          <w:rFonts w:hint="eastAsia"/>
        </w:rPr>
        <w:br/>
      </w:r>
      <w:r>
        <w:rPr>
          <w:rFonts w:hint="eastAsia"/>
        </w:rPr>
        <w:t>　　9.4 液态饲喂料线行业销售模式及销售渠道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按产品类型细分，全球液态饲喂料线市场规模2021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按应用细分，全球液态饲喂料线市场规模（CAGR）2021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液态饲喂料线行业发展主要特点</w:t>
      </w:r>
      <w:r>
        <w:rPr>
          <w:rFonts w:hint="eastAsia"/>
        </w:rPr>
        <w:br/>
      </w:r>
      <w:r>
        <w:rPr>
          <w:rFonts w:hint="eastAsia"/>
        </w:rPr>
        <w:t>　　表 4： 液态饲喂料线行业发展有利因素分析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液态饲喂料线行业发展不利因素分析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进入液态饲喂料线行业壁垒</w:t>
      </w:r>
      <w:r>
        <w:rPr>
          <w:rFonts w:hint="eastAsia"/>
        </w:rPr>
        <w:br/>
      </w:r>
      <w:r>
        <w:rPr>
          <w:rFonts w:hint="eastAsia"/>
        </w:rPr>
        <w:t>　　表 7： 液态饲喂料线主要企业在国际市场占有率（按销量，2023-2026）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2025年液态饲喂料线主要企业在国际市场排名（按销量）&amp;（套）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全球市场主要企业液态饲喂料线销量（2023-2026）&amp;（套）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液态饲喂料线主要企业在国际市场占有率（按收入，2023-2026）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2025年液态饲喂料线主要企业在国际市场排名（按收入）&amp;（万元）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全球市场主要企业液态饲喂料线销售收入（2023-2026）&amp;（万元）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全球市场主要企业液态饲喂料线销售价格（2023-2026）&amp;（元/套）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液态饲喂料线主要企业在中国市场占有率（按销量，2023-2026）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2025年液态饲喂料线主要企业在中国市场排名（按销量）&amp;（套）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中国市场主要企业液态饲喂料线销量（2023-2026）&amp;（套）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液态饲喂料线主要企业在中国市场占有率（按收入，2023-2026）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2025年液态饲喂料线主要企业在中国市场排名（按收入）&amp;（万元）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中国市场主要企业液态饲喂料线销售收入（2023-2026）&amp;（万元）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全球主要厂商液态饲喂料线总部及产地分布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全球主要厂商成立时间及液态饲喂料线商业化日期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全球主要厂商液态饲喂料线产品类型及应用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2025年全球液态饲喂料线主要厂商市场地位（第一梯队、第二梯队和第三梯队）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全球液态饲喂料线市场投资、并购等现状分析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全球主要地区液态饲喂料线产量增速（CAGR）：（2021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全球主要地区液态饲喂料线产量（2021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全球主要地区液态饲喂料线产量（2021-2026）&amp;（套）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全球主要地区液态饲喂料线产量（2027-2032）&amp;（套）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全球主要地区液态饲喂料线产量市场份额（2021-2026）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全球主要地区液态饲喂料线产量市场份额（2027-2032）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中国市场液态饲喂料线产量、销量、进出口（2021-2026）&amp;（套）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中国市场液态饲喂料线产量、销量、进出口预测（2027-2032）&amp;（套）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全球主要地区液态饲喂料线销售收入增速：（2021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全球主要地区液态饲喂料线销售收入（2021-2026）&amp;（万元）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全球主要地区液态饲喂料线销售收入市场份额（2021-2026）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全球主要地区液态饲喂料线收入（2027-2032）&amp;（万元）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全球主要地区液态饲喂料线收入市场份额（2027-2032）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全球主要地区液态饲喂料线销量（套）：2021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全球主要地区液态饲喂料线销量（2021-2026）&amp;（套）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全球主要地区液态饲喂料线销量市场份额（2021-2026）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全球主要地区液态饲喂料线销量（2027-2032）&amp;（套）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全球主要地区液态饲喂料线销量份额（2027-2032）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液态饲喂料线销量（套）、收入（万元）、价格（元/套）及毛利率（2021-2026）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液态饲喂料线销量（套）、收入（万元）、价格（元/套）及毛利率（2021-2026）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液态饲喂料线销量（套）、收入（万元）、价格（元/套）及毛利率（2021-2026）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液态饲喂料线销量（套）、收入（万元）、价格（元/套）及毛利率（2021-2026）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液态饲喂料线销量（套）、收入（万元）、价格（元/套）及毛利率（2021-2026）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液态饲喂料线销量（套）、收入（万元）、价格（元/套）及毛利率（2021-2026）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液态饲喂料线生产基地、销售区域、竞争对手及市场地位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液态饲喂料线产品规格、参数及市场应用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液态饲喂料线销量（套）、收入（万元）、价格（元/套）及毛利率（2021-2026）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全球不同产品类型液态饲喂料线销量（2021-2026）&amp;（套）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79： 全球不同产品类型液态饲喂料线销量市场份额（2021-2026）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全球不同产品类型液态饲喂料线销量预测（2027-2032）&amp;（套）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全球市场不同产品类型液态饲喂料线销量市场份额预测（2027-2032）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全球不同产品类型液态饲喂料线收入（2021-2026）&amp;（万元）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全球不同产品类型液态饲喂料线收入市场份额（2021-2026）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全球不同产品类型液态饲喂料线收入预测（2027-2032）&amp;（万元）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全球不同产品类型液态饲喂料线收入市场份额预测（2027-2032）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中国不同产品类型液态饲喂料线销量（2021-2026）&amp;（套）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中国不同产品类型液态饲喂料线销量市场份额（2021-2026）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中国不同产品类型液态饲喂料线销量预测（2027-2032）&amp;（套）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全球市场不同产品类型液态饲喂料线销量市场份额预测（2027-2032）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中国不同产品类型液态饲喂料线收入（2021-2026）&amp;（万元）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中国不同产品类型液态饲喂料线收入市场份额（2021-2026）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中国不同产品类型液态饲喂料线收入预测（2027-2032）&amp;（万元）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中国不同产品类型液态饲喂料线收入市场份额预测（2027-2032）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全球不同应用液态饲喂料线销量（2021-2026）&amp;（套）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全球不同应用液态饲喂料线销量市场份额（2021-2026）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全球不同应用液态饲喂料线销量预测（2027-2032）&amp;（套）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全球市场不同应用液态饲喂料线销量市场份额预测（2027-2032）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全球不同应用液态饲喂料线收入（2021-2026）&amp;（万元）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全球不同应用液态饲喂料线收入市场份额（2021-2026）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全球不同应用液态饲喂料线收入预测（2027-2032）&amp;（万元）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全球不同应用液态饲喂料线收入市场份额预测（2027-2032）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中国不同应用液态饲喂料线销量（2021-2026）&amp;（套）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中国不同应用液态饲喂料线销量市场份额（2021-2026）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中国不同应用液态饲喂料线销量预测（2027-2032）&amp;（套）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中国市场不同应用液态饲喂料线销量市场份额预测（2027-2032）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中国不同应用液态饲喂料线收入（2021-2026）&amp;（万元）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中国不同应用液态饲喂料线收入市场份额（2021-2026）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中国不同应用液态饲喂料线收入预测（2027-2032）&amp;（万元）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中国不同应用液态饲喂料线收入市场份额预测（2027-2032）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液态饲喂料线行业发展趋势</w:t>
      </w:r>
      <w:r>
        <w:rPr>
          <w:rFonts w:hint="eastAsia"/>
        </w:rPr>
        <w:br/>
      </w:r>
      <w:r>
        <w:rPr>
          <w:rFonts w:hint="eastAsia"/>
        </w:rPr>
        <w:t>　　表 111： 液态饲喂料线行业主要驱动因素</w:t>
      </w:r>
      <w:r>
        <w:rPr>
          <w:rFonts w:hint="eastAsia"/>
        </w:rPr>
        <w:br/>
      </w:r>
      <w:r>
        <w:rPr>
          <w:rFonts w:hint="eastAsia"/>
        </w:rPr>
        <w:t>　　表 112： 液态饲喂料线行业供应链分析</w:t>
      </w:r>
      <w:r>
        <w:rPr>
          <w:rFonts w:hint="eastAsia"/>
        </w:rPr>
        <w:br/>
      </w:r>
      <w:r>
        <w:rPr>
          <w:rFonts w:hint="eastAsia"/>
        </w:rPr>
        <w:t>　　表 113： 液态饲喂料线上游原料供应商</w:t>
      </w:r>
      <w:r>
        <w:rPr>
          <w:rFonts w:hint="eastAsia"/>
        </w:rPr>
        <w:br/>
      </w:r>
      <w:r>
        <w:rPr>
          <w:rFonts w:hint="eastAsia"/>
        </w:rPr>
        <w:t>　　表 114： 液态饲喂料线主要地区不同应用客户分析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液态饲喂料线典型经销商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液态饲喂料线产品图片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全球不同产品类型液态饲喂料线销售额2021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全球不同产品类型液态饲喂料线市场份额2025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全球不同应用液态饲喂料线市场份额2025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大型养殖场</w:t>
      </w:r>
      <w:r>
        <w:rPr>
          <w:rFonts w:hint="eastAsia"/>
        </w:rPr>
        <w:br/>
      </w:r>
      <w:r>
        <w:rPr>
          <w:rFonts w:hint="eastAsia"/>
        </w:rPr>
        <w:t>　　图 9： 中小型养殖场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2025年全球前五大生产商液态饲喂料线市场份额</w:t>
      </w:r>
      <w:r>
        <w:rPr>
          <w:rFonts w:hint="eastAsia"/>
        </w:rPr>
        <w:br/>
      </w:r>
      <w:r>
        <w:rPr>
          <w:rFonts w:hint="eastAsia"/>
        </w:rPr>
        <w:t>　　图 12： 2025年全球液态饲喂料线第一梯队、第二梯队和第三梯队厂商及市场份额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全球液态饲喂料线产能、产量、产能利用率及发展趋势（2021-2032）&amp;（套）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全球液态饲喂料线产量、需求量及发展趋势（2021-2032）&amp;（套）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全球主要地区液态饲喂料线产量市场份额（2021-2032）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中国液态饲喂料线产能、产量、产能利用率及发展趋势（2021-2032）&amp;（套）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中国液态饲喂料线产量、市场需求量及发展趋势（2021-2032）&amp;（套）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全球液态饲喂料线市场销售额及增长率：（2021-2032）&amp;（万元）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全球市场液态饲喂料线市场规模：2021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全球市场液态饲喂料线价格趋势（2021-2032）&amp;（元/套）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全球主要地区液态饲喂料线销售收入（2021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全球主要地区液态饲喂料线销售收入市场份额（2021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中东市场液态饲喂料线销量及增长率（2021-2032）&amp;（套）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中东市场液态饲喂料线收入及增长率（2021-2032）&amp;（万元）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全球不同产品类型液态饲喂料线价格走势（2021-2032）&amp;（元/套）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全球不同应用液态饲喂料线价格走势（2021-2032）&amp;（元/套）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液态饲喂料线中国企业SWOT分析</w:t>
      </w:r>
      <w:r>
        <w:rPr>
          <w:rFonts w:hint="eastAsia"/>
        </w:rPr>
        <w:br/>
      </w:r>
      <w:r>
        <w:rPr>
          <w:rFonts w:hint="eastAsia"/>
        </w:rPr>
        <w:t>　　图 43： 液态饲喂料线产业链</w:t>
      </w:r>
      <w:r>
        <w:rPr>
          <w:rFonts w:hint="eastAsia"/>
        </w:rPr>
        <w:br/>
      </w:r>
      <w:r>
        <w:rPr>
          <w:rFonts w:hint="eastAsia"/>
        </w:rPr>
        <w:t>　　图 44： 液态饲喂料线行业采购模式分析</w:t>
      </w:r>
      <w:r>
        <w:rPr>
          <w:rFonts w:hint="eastAsia"/>
        </w:rPr>
        <w:br/>
      </w:r>
      <w:r>
        <w:rPr>
          <w:rFonts w:hint="eastAsia"/>
        </w:rPr>
        <w:t>　　图 45： 液态饲喂料线行业生产模式</w:t>
      </w:r>
      <w:r>
        <w:rPr>
          <w:rFonts w:hint="eastAsia"/>
        </w:rPr>
        <w:br/>
      </w:r>
      <w:r>
        <w:rPr>
          <w:rFonts w:hint="eastAsia"/>
        </w:rPr>
        <w:t>　　图 46： 液态饲喂料线行业销售模式分析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5e80bf7464786" w:history="1">
        <w:r>
          <w:rPr>
            <w:rStyle w:val="Hyperlink"/>
          </w:rPr>
          <w:t>2026-2032年全球与中国液态饲喂料线发展现状分析及市场前景预测报告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5e80bf7464786" w:history="1">
        <w:r>
          <w:rPr>
            <w:rStyle w:val="Hyperlink"/>
          </w:rPr>
          <w:t>https://www.20087.com/0/75/YeTaiSiWeiLiaoXianQianJing.html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8a67af13545a5" w:history="1">
      <w:r>
        <w:rPr>
          <w:rStyle w:val="Hyperlink"/>
        </w:rPr>
        <w:t>2026-2032年全球与中国液态饲喂料线发展现状分析及市场前景预测报告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eTaiSiWeiLiaoXianQianJing.html" TargetMode="External" Id="Rae75e80bf746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eTaiSiWeiLiaoXianQianJing.html" TargetMode="External" Id="R7588a67af135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2026-03-27T05:03:55Z</dcterms:created>
  <dcterms:modified xsi:type="dcterms:W3CDTF">2026-03-27T06:03:55Z</dcterms:modified>
  <dc:subject>2026-2032年全球与中国液态饲喂料线发展现状分析及市场前景预测报告</dc:subject>
  <dc:title>2026-2032年全球与中国液态饲喂料线发展现状分析及市场前景预测报告</dc:title>
  <cp:keywords>2026-2032年全球与中国液态饲喂料线发展现状分析及市场前景预测报告</cp:keywords>
  <dc:description>2026-2032年全球与中国液态饲喂料线发展现状分析及市场前景预测报告</dc:description>
</cp:coreProperties>
</file>