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316ee6e84530" w:history="1">
              <w:r>
                <w:rPr>
                  <w:rStyle w:val="Hyperlink"/>
                </w:rPr>
                <w:t>2025-2031年中国饲料级维生素 D3（胆钙化醇）市场调查研究与行业前景分析报告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316ee6e84530" w:history="1">
              <w:r>
                <w:rPr>
                  <w:rStyle w:val="Hyperlink"/>
                </w:rPr>
                <w:t>2025-2031年中国饲料级维生素 D3（胆钙化醇）市场调查研究与行业前景分析报告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316ee6e84530" w:history="1">
                <w:r>
                  <w:rPr>
                    <w:rStyle w:val="Hyperlink"/>
                  </w:rPr>
                  <w:t>https://www.20087.com/0/65/SiLiaoJiWeiShengSu-D3-DanGaiHuaChun-FaZhanXianZhuangQianJing.html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 D3（胆钙化醇）是畜禽、水产及宠物饲料中重要的脂溶性营养添加剂，主要用于促进钙磷吸收、维持骨骼健康及调节免疫功能。饲料级维生素 D3（胆钙化醇）主要通过羊毛脂或植物甾醇经多步化学合成与微胶囊化工艺制备，强调高稳定性、抗氧抗潮及在预混料中的均匀分散性。行业普遍采用喷雾干燥或流化床包被技术提升储存期活性保留率，并符合各国饲料添加剂法规（如中国农业农村部公告、欧盟FAMI-QS）。然而，饲料级维生素 D3在高温制粒、高湿环境或与矿物质（如铜、铁）共存时仍易发生降解，影响实际功效；此外，部分中小厂商存在效价虚标、载体选择不当等问题，导致终端养殖效果波动。</w:t>
      </w:r>
      <w:r>
        <w:rPr>
          <w:rFonts w:hint="eastAsia"/>
        </w:rPr>
        <w:br/>
      </w:r>
      <w:r>
        <w:rPr>
          <w:rFonts w:hint="eastAsia"/>
        </w:rPr>
        <w:t>　　未来饲料级维生素 D3将向精准营养、绿色工艺与数字化品控方向升级。在配方层面，微胶囊结构将结合缓释技术，实现肠道靶向释放，提升生物利用率；与维生素A、E及有机微量元素的协同包埋亦将优化整体营养方案。生产工艺上，酶法合成与连续流反应器应用将减少三废排放，契合清洁生产要求。质量控制方面，近红外光谱（NIR）在线检测与区块链溯源系统将确保从原料到成品的全链条透明可信。在减抗养殖与动物福利标准提升背景下，维生素 D3的免疫调节功能将被深度挖掘，拓展至应激管理与疾病预防场景。长远看，饲料级维生素 D3将从基础营养素进化为功能性饲料添加剂的核心组分，在支撑高效、健康、可持续畜牧业发展中发挥关键作用。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0316ee6e84530" w:history="1">
        <w:r>
          <w:rPr>
            <w:rStyle w:val="Hyperlink"/>
          </w:rPr>
          <w:t>2025-2031年中国饲料级维生素 D3（胆钙化醇）市场调查研究与行业前景分析报告</w:t>
        </w:r>
      </w:hyperlink>
      <w:r>
        <w:rPr>
          <w:rFonts w:hint="eastAsia"/>
        </w:rPr>
        <w:t>》依托国家统计局、相关行业协会及科研单位提供的权威数据，全面分析了饲料级维生素 D3（胆钙化醇）行业发展环境、产业链结构、市场供需状况及价格变化，重点研究了饲料级维生素 D3（胆钙化醇）行业内主要企业的经营现状。报告对饲料级维生素 D3（胆钙化醇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 D3（胆钙化醇）行业概述</w:t>
      </w:r>
      <w:r>
        <w:rPr>
          <w:rFonts w:hint="eastAsia"/>
        </w:rPr>
        <w:br/>
      </w:r>
      <w:r>
        <w:rPr>
          <w:rFonts w:hint="eastAsia"/>
        </w:rPr>
        <w:t>　　第一节 饲料级维生素 D3（胆钙化醇）定义与分类</w:t>
      </w:r>
      <w:r>
        <w:rPr>
          <w:rFonts w:hint="eastAsia"/>
        </w:rPr>
        <w:br/>
      </w:r>
      <w:r>
        <w:rPr>
          <w:rFonts w:hint="eastAsia"/>
        </w:rPr>
        <w:t>　　第二节 饲料级维生素 D3（胆钙化醇）应用领域</w:t>
      </w:r>
      <w:r>
        <w:rPr>
          <w:rFonts w:hint="eastAsia"/>
        </w:rPr>
        <w:br/>
      </w:r>
      <w:r>
        <w:rPr>
          <w:rFonts w:hint="eastAsia"/>
        </w:rPr>
        <w:t>　　第三节 饲料级维生素 D3（胆钙化醇）行业经济指标分析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饲料级维生素 D3（胆钙化醇）产业链及经营模式分析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三、饲料级维生素 D3（胆钙化醇）销售模式及销售渠道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全球饲料级维生素 D3（胆钙化醇）市场发展综述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2019-2024年全球饲料级维生素 D3（胆钙化醇）市场规模与趋势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主要国家与地区饲料级维生素 D3（胆钙化醇）市场分析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2025-2031年全球饲料级维生素 D3（胆钙化醇）行业发展趋势与前景预测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中国饲料级维生素 D3（胆钙化醇）行业市场分析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2024-2025年饲料级维生素 D3（胆钙化醇）产能与投资动态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一、国内饲料级维生素 D3（胆钙化醇）产能及利用情况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2025-2031年饲料级维生素 D3（胆钙化醇）行业产量统计与趋势预测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 D3（胆钙化醇）行业产量数据统计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1、2019-2024年饲料级维生素 D3（胆钙化醇）产量及增长趋势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2、2019-2024年饲料级维生素 D3（胆钙化醇）细分产品产量及份额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二、影响饲料级维生素 D3（胆钙化醇）产量的关键因素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 D3（胆钙化醇）产量预测</w:t>
      </w:r>
      <w:r>
        <w:rPr>
          <w:rFonts w:hint="eastAsia"/>
        </w:rPr>
        <w:br/>
      </w:r>
      <w:r>
        <w:rPr>
          <w:rFonts w:hint="eastAsia"/>
        </w:rPr>
        <w:t>　　第三节 2025-2031年饲料级维生素 D3（胆钙化醇）市场需求与销售分析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一、2024-2025年饲料级维生素 D3（胆钙化醇）行业需求现状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三、2019-2024年饲料级维生素 D3（胆钙化醇）行业销售规模分析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四、2025-2031年饲料级维生素 D3（胆钙化醇）市场增长潜力与规模预测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中国饲料级维生素 D3（胆钙化醇）细分市场与下游应用领域分析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饲料级维生素 D3（胆钙化醇）细分市场分析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一、2024-2025年饲料级维生素 D3（胆钙化醇）主要细分产品市场现状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饲料级维生素 D3（胆钙化醇）下游应用与客户群体分析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一、2024-2025年饲料级维生素 D3（胆钙化醇）各应用领域市场现状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2024-2025年饲料级维生素 D3（胆钙化醇）行业技术发展现状及趋势分析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饲料级维生素 D3（胆钙化醇）行业技术发展现状分析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国内外饲料级维生素 D3（胆钙化醇）行业技术差异与原因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饲料级维生素 D3（胆钙化醇）行业技术发展方向、趋势预测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提升饲料级维生素 D3（胆钙化醇）行业技术能力策略建议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饲料级维生素 D3（胆钙化醇）价格机制与竞争策略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 D3（胆钙化醇）市场价格走势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饲料级维生素 D3（胆钙化醇）定价策略与方法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2025-2031年饲料级维生素 D3（胆钙化醇）价格竞争态势与趋势预测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中国饲料级维生素 D3（胆钙化醇）行业重点区域市场研究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2024-2025年重点区域饲料级维生素 D3（胆钙化醇）市场发展概况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二、2019-2024年饲料级维生素 D3（胆钙化醇）市场需求规模情况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 D3（胆钙化醇）行业发展潜力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二、2019-2024年饲料级维生素 D3（胆钙化醇）市场需求规模情况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 D3（胆钙化醇）行业发展潜力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二、2019-2024年饲料级维生素 D3（胆钙化醇）市场需求规模情况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 D3（胆钙化醇）行业发展潜力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二、2019-2024年饲料级维生素 D3（胆钙化醇）市场需求规模情况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 D3（胆钙化醇）行业发展潜力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二、2019-2024年饲料级维生素 D3（胆钙化醇）市场需求规模情况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 D3（胆钙化醇）行业发展潜力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2019-2024年中国饲料级维生素 D3（胆钙化醇）行业进出口情况分析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饲料级维生素 D3（胆钙化醇）行业进口情况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 D3（胆钙化醇）进口规模及增长情况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饲料级维生素 D3（胆钙化醇）行业出口情况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 D3（胆钙化醇）出口规模及增长情况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2019-2024年中国饲料级维生素 D3（胆钙化醇）行业总体发展与财务状况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2019-2024年中国饲料级维生素 D3（胆钙化醇）行业规模情况</w:t>
      </w:r>
      <w:r>
        <w:rPr>
          <w:rFonts w:hint="eastAsia"/>
        </w:rPr>
        <w:br/>
      </w:r>
      <w:r>
        <w:rPr>
          <w:rFonts w:hint="eastAsia"/>
        </w:rPr>
        <w:t>　　　　一、饲料级维生素 D3（胆钙化醇）行业企业数量规模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三、饲料级维生素 D3（胆钙化醇）行业市场敏感性分析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2019-2024年中国饲料级维生素 D3（胆钙化醇）行业财务能力分析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一、饲料级维生素 D3（胆钙化醇）行业盈利能力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D3（胆钙化醇）行业偿债能力</w:t>
      </w:r>
      <w:r>
        <w:rPr>
          <w:rFonts w:hint="eastAsia"/>
        </w:rPr>
        <w:br/>
      </w:r>
      <w:r>
        <w:rPr>
          <w:rFonts w:hint="eastAsia"/>
        </w:rPr>
        <w:t>　　　　三、饲料级维生素 D3（胆钙化醇）行业营运能力</w:t>
      </w:r>
      <w:r>
        <w:rPr>
          <w:rFonts w:hint="eastAsia"/>
        </w:rPr>
        <w:br/>
      </w:r>
      <w:r>
        <w:rPr>
          <w:rFonts w:hint="eastAsia"/>
        </w:rPr>
        <w:t>　　　　四、饲料级维生素 D3（胆钙化醇）行业发展能力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饲料级维生素 D3（胆钙化醇）行业重点企业调研分析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二、企业饲料级维生素 D3（胆钙化醇）业务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二、企业饲料级维生素 D3（胆钙化醇）业务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二、企业饲料级维生素 D3（胆钙化醇）业务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二、企业饲料级维生素 D3（胆钙化醇）业务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二、企业饲料级维生素 D3（胆钙化醇）业务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二、企业饲料级维生素 D3（胆钙化醇）业务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中国饲料级维生素 D3（胆钙化醇）行业竞争格局分析</w:t>
      </w:r>
      <w:r>
        <w:rPr>
          <w:rFonts w:hint="eastAsia"/>
        </w:rPr>
        <w:br/>
      </w:r>
      <w:r>
        <w:rPr>
          <w:rFonts w:hint="eastAsia"/>
        </w:rPr>
        <w:t>　　第一节 饲料级维生素 D3（胆钙化醇）行业竞争格局总览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2024-2025年饲料级维生素 D3（胆钙化醇）行业竞争力分析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2019-2024年饲料级维生素 D3（胆钙化醇）行业企业并购活动分析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2024-2025年饲料级维生素 D3（胆钙化醇）行业会展与招投标活动分析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一、饲料级维生素 D3（胆钙化醇）行业会展活动及其市场影响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2025年中国饲料级维生素 D3（胆钙化醇）企业发展企业发展策略与建议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饲料级维生素 D3（胆钙化醇）销售模式与渠道策略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饲料级维生素 D3（胆钙化醇）品牌与市场推广策略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饲料级维生素 D3（胆钙化醇）研发投入与技术创新能力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饲料级维生素 D3（胆钙化醇）合作联盟与资源整合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中国饲料级维生素 D3（胆钙化醇）行业风险与对策</w:t>
      </w:r>
      <w:r>
        <w:rPr>
          <w:rFonts w:hint="eastAsia"/>
        </w:rPr>
        <w:br/>
      </w:r>
      <w:r>
        <w:rPr>
          <w:rFonts w:hint="eastAsia"/>
        </w:rPr>
        <w:t>　　第一节 饲料级维生素 D3（胆钙化醇）行业SWOT分析</w:t>
      </w:r>
      <w:r>
        <w:rPr>
          <w:rFonts w:hint="eastAsia"/>
        </w:rPr>
        <w:br/>
      </w:r>
      <w:r>
        <w:rPr>
          <w:rFonts w:hint="eastAsia"/>
        </w:rPr>
        <w:t>　　　　一、饲料级维生素 D3（胆钙化醇）行业优势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D3（胆钙化醇）行业劣势</w:t>
      </w:r>
      <w:r>
        <w:rPr>
          <w:rFonts w:hint="eastAsia"/>
        </w:rPr>
        <w:br/>
      </w:r>
      <w:r>
        <w:rPr>
          <w:rFonts w:hint="eastAsia"/>
        </w:rPr>
        <w:t>　　　　三、饲料级维生素 D3（胆钙化醇）市场机会</w:t>
      </w:r>
      <w:r>
        <w:rPr>
          <w:rFonts w:hint="eastAsia"/>
        </w:rPr>
        <w:br/>
      </w:r>
      <w:r>
        <w:rPr>
          <w:rFonts w:hint="eastAsia"/>
        </w:rPr>
        <w:t>　　　　四、饲料级维生素 D3（胆钙化醇）市场威胁</w:t>
      </w:r>
      <w:r>
        <w:rPr>
          <w:rFonts w:hint="eastAsia"/>
        </w:rPr>
        <w:br/>
      </w:r>
      <w:r>
        <w:rPr>
          <w:rFonts w:hint="eastAsia"/>
        </w:rPr>
        <w:t>　　第二节 饲料级维生素 D3（胆钙化醇）行业风险及对策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2025-2031年中国饲料级维生素 D3（胆钙化醇）行业前景与发展趋势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2024-2025年饲料级维生素 D3（胆钙化醇）行业发展环境分析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一、饲料级维生素 D3（胆钙化醇）行业主管部门与监管体制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二、饲料级维生素 D3（胆钙化醇）行业主要法律法规及政策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三、饲料级维生素 D3（胆钙化醇）行业标准与质量监管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2025-2031年饲料级维生素 D3（胆钙化醇）行业发展趋势与方向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2025-2031年饲料级维生素 D3（胆钙化醇）行业发展潜力与机遇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饲料级维生素 D3（胆钙化醇）行业研究结论与建议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中-智林-－饲料级维生素 D3（胆钙化醇）行业发展建议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D3（胆钙化醇）介绍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D3（胆钙化醇）图片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D3（胆钙化醇）种类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D3（胆钙化醇）用途 应用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D3（胆钙化醇）产业链调研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D3（胆钙化醇）行业现状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D3（胆钙化醇）行业特点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D3（胆钙化醇）政策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D3（胆钙化醇）技术 标准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D3（胆钙化醇）行业市场规模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D3（胆钙化醇）生产现状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D3（胆钙化醇）发展有利因素分析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2024年中国饲料级维生素 D3（胆钙化醇）产能</w:t>
      </w:r>
      <w:r>
        <w:rPr>
          <w:rFonts w:hint="eastAsia"/>
        </w:rPr>
        <w:br/>
      </w:r>
      <w:r>
        <w:rPr>
          <w:rFonts w:hint="eastAsia"/>
        </w:rPr>
        <w:t>　　图表 2024年饲料级维生素 D3（胆钙化醇）供给情况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D3（胆钙化醇）产量统计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D3（胆钙化醇）市场需求情况</w:t>
      </w:r>
      <w:r>
        <w:rPr>
          <w:rFonts w:hint="eastAsia"/>
        </w:rPr>
        <w:br/>
      </w:r>
      <w:r>
        <w:rPr>
          <w:rFonts w:hint="eastAsia"/>
        </w:rPr>
        <w:t>　　图表 2019-2024年饲料级维生素 D3（胆钙化醇）销售情况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D3（胆钙化醇）价格走势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D3（胆钙化醇）进口情况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 D3（胆钙化醇）行业企业数量统计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D3（胆钙化醇）成本和利润分析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D3（胆钙化醇）上游发展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D3（胆钙化醇）下游发展</w:t>
      </w:r>
      <w:r>
        <w:rPr>
          <w:rFonts w:hint="eastAsia"/>
        </w:rPr>
        <w:br/>
      </w:r>
      <w:r>
        <w:rPr>
          <w:rFonts w:hint="eastAsia"/>
        </w:rPr>
        <w:t>　　图表 2024年中国饲料级维生素 D3（胆钙化醇）行业需求区域调研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D3（胆钙化醇）市场规模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D3（胆钙化醇）行业市场需求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D3（胆钙化醇）市场调研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D3（胆钙化醇）市场需求分析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D3（胆钙化醇）市场规模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D3（胆钙化醇）行业市场需求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D3（胆钙化醇）市场调研</w:t>
      </w:r>
      <w:r>
        <w:rPr>
          <w:rFonts w:hint="eastAsia"/>
        </w:rPr>
        <w:br/>
      </w:r>
      <w:r>
        <w:rPr>
          <w:rFonts w:hint="eastAsia"/>
        </w:rPr>
        <w:t>　　图表 **地区饲料级维生素 D3（胆钙化醇）市场需求分析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D3（胆钙化醇）招标、中标情况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D3（胆钙化醇）品牌分析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企业饲料级维生素 D3（胆钙化醇）型号、规格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企业饲料级维生素 D3（胆钙化醇）型号、规格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企业饲料级维生素 D3（胆钙化醇）型号、规格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D3（胆钙化醇）优势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D3（胆钙化醇）劣势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D3（胆钙化醇）机会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D3（胆钙化醇）威胁</w:t>
      </w:r>
      <w:r>
        <w:rPr>
          <w:rFonts w:hint="eastAsia"/>
        </w:rPr>
        <w:br/>
      </w:r>
      <w:r>
        <w:rPr>
          <w:rFonts w:hint="eastAsia"/>
        </w:rPr>
        <w:t>　　图表 进入饲料级维生素 D3（胆钙化醇）行业壁垒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D3（胆钙化醇）市场规模预测</w:t>
      </w:r>
      <w:r>
        <w:rPr>
          <w:rFonts w:hint="eastAsia"/>
        </w:rPr>
        <w:br/>
      </w:r>
      <w:r>
        <w:rPr>
          <w:rFonts w:hint="eastAsia"/>
        </w:rPr>
        <w:t>　　图表 饲料级维生素 D3（胆钙化醇）行业准入条件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 D3（胆钙化醇）市场前景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316ee6e84530" w:history="1">
        <w:r>
          <w:rPr>
            <w:rStyle w:val="Hyperlink"/>
          </w:rPr>
          <w:t>2025-2031年中国饲料级维生素 D3（胆钙化醇）市场调查研究与行业前景分析报告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316ee6e84530" w:history="1">
        <w:r>
          <w:rPr>
            <w:rStyle w:val="Hyperlink"/>
          </w:rPr>
          <w:t>https://www.20087.com/0/65/SiLiaoJiWeiShengSu-D3-DanGaiHuaChun-FaZhanXianZhuangQianJing.html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831756684422a" w:history="1">
      <w:r>
        <w:rPr>
          <w:rStyle w:val="Hyperlink"/>
        </w:rPr>
        <w:t>2025-2031年中国饲料级维生素 D3（胆钙化醇）市场调查研究与行业前景分析报告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iLiaoJiWeiShengSu-D3-DanGaiHuaChun-FaZhanXianZhuangQianJing.html" TargetMode="External" Id="Rc530316ee6e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iLiaoJiWeiShengSu-D3-DanGaiHuaChun-FaZhanXianZhuangQianJing.html" TargetMode="External" Id="Rbc9831756684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2025-11-11T07:31:24Z</dcterms:created>
  <dcterms:modified xsi:type="dcterms:W3CDTF">2025-11-11T08:31:24Z</dcterms:modified>
  <dc:subject>2025-2031年中国饲料级维生素 D3（胆钙化醇）市场调查研究与行业前景分析报告</dc:subject>
  <dc:title>2025-2031年中国饲料级维生素 D3（胆钙化醇）市场调查研究与行业前景分析报告</dc:title>
  <cp:keywords>2025-2031年中国饲料级维生素 D3（胆钙化醇）市场调查研究与行业前景分析报告</cp:keywords>
  <dc:description>2025-2031年中国饲料级维生素 D3（胆钙化醇）市场调查研究与行业前景分析报告</dc:description>
</cp:coreProperties>
</file>