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78aabf9734312" w:history="1">
              <w:r>
                <w:rPr>
                  <w:rStyle w:val="Hyperlink"/>
                </w:rPr>
                <w:t>2026-2032年全球与中国大豆收获机市场调查研究及前景分析报告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78aabf9734312" w:history="1">
              <w:r>
                <w:rPr>
                  <w:rStyle w:val="Hyperlink"/>
                </w:rPr>
                <w:t>2026-2032年全球与中国大豆收获机市场调查研究及前景分析报告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78aabf9734312" w:history="1">
                <w:r>
                  <w:rPr>
                    <w:rStyle w:val="Hyperlink"/>
                  </w:rPr>
                  <w:t>https://www.20087.com/0/65/DaDouShouHuoJiXianZhuangYuQianJingFenXi.html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收获机是专用于收割、脱粒、清选大豆作物的农业机械，通常基于联合收割机平台改造，强调低破碎率、低损失率及对倒伏豆株的适应能力。大豆收获机主流机型配备浮动割台、柔性脱粒滚筒及多级风筛清选系统，部分高端产品引入产量监测、北斗导航及自动割台调平功能。在大豆扩种政策与种植规模化推动下，对作业效率与籽粒品质保障提出更高要求。然而，国产机型在脱粒清选部件耐磨性、电控系统可靠性及对不同品种豆株的通用性方面仍有提升空间；同时，小地块作业适应性不足，制约丘陵山区普及。</w:t>
      </w:r>
      <w:r>
        <w:rPr>
          <w:rFonts w:hint="eastAsia"/>
        </w:rPr>
        <w:br/>
      </w:r>
      <w:r>
        <w:rPr>
          <w:rFonts w:hint="eastAsia"/>
        </w:rPr>
        <w:t>　　未来，大豆收获机将聚焦于精准作业、智能调控与绿色动力三大方向。市场调研网认为，AI视觉系统可实时识别豆株密度与含水率，动态调节滚筒转速与风机风量，最大限度减少破碎与夹带损失。电动或混合动力平台将降低排放与噪音，适配生态农场需求；而模块化割台设计可快速切换玉米、小麦附件，提升设备利用率。在数字农业体系中，收获机将作为田间数据采集终端，上传产量图、水分分布等信息至农事管理平台，指导后续施肥与播种决策。长远看，大豆收获机将从生产工具升级为智慧农业闭环的关键执行单元，支撑大豆产业向高产、优质、高效、可持续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678aabf9734312" w:history="1">
        <w:r>
          <w:rPr>
            <w:rStyle w:val="Hyperlink"/>
          </w:rPr>
          <w:t>2026-2032年全球与中国大豆收获机市场调查研究及前景分析报告</w:t>
        </w:r>
      </w:hyperlink>
      <w:r>
        <w:rPr>
          <w:rFonts w:hint="eastAsia"/>
        </w:rPr>
        <w:t>》，2025年大豆收获机行业市场规模达 亿元，预计2032年市场规模将达 亿元，期间年均复合增长率（CAGR）达 %。报告系统梳理了大豆收获机行业的产业链结构，详细分析了大豆收获机市场规模与需求状况，并对市场价格、行业现状及未来前景进行了客观评估。报告结合大豆收获机技术现状与发展方向，对行业趋势作出科学预测，同时聚焦大豆收获机重点企业，解析竞争格局、市场集中度及品牌影响力。通过对大豆收获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按产品类型细分，全球大豆收获机市场规模2021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自走式</w:t>
      </w:r>
      <w:r>
        <w:rPr>
          <w:rFonts w:hint="eastAsia"/>
        </w:rPr>
        <w:br/>
      </w:r>
      <w:r>
        <w:rPr>
          <w:rFonts w:hint="eastAsia"/>
        </w:rPr>
        <w:t>　　　　1.3.3 履带式</w:t>
      </w:r>
      <w:r>
        <w:rPr>
          <w:rFonts w:hint="eastAsia"/>
        </w:rPr>
        <w:br/>
      </w:r>
      <w:r>
        <w:rPr>
          <w:rFonts w:hint="eastAsia"/>
        </w:rPr>
        <w:t>　　　　1.3.4 轮式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按应用细分，全球大豆收获机市场规模2021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大豆</w:t>
      </w:r>
      <w:r>
        <w:rPr>
          <w:rFonts w:hint="eastAsia"/>
        </w:rPr>
        <w:br/>
      </w:r>
      <w:r>
        <w:rPr>
          <w:rFonts w:hint="eastAsia"/>
        </w:rPr>
        <w:t>　　　　1.4.3 小麦</w:t>
      </w:r>
      <w:r>
        <w:rPr>
          <w:rFonts w:hint="eastAsia"/>
        </w:rPr>
        <w:br/>
      </w:r>
      <w:r>
        <w:rPr>
          <w:rFonts w:hint="eastAsia"/>
        </w:rPr>
        <w:t>　　　　1.4.4 玉米</w:t>
      </w:r>
      <w:r>
        <w:rPr>
          <w:rFonts w:hint="eastAsia"/>
        </w:rPr>
        <w:br/>
      </w:r>
      <w:r>
        <w:rPr>
          <w:rFonts w:hint="eastAsia"/>
        </w:rPr>
        <w:t>　　　　1.4.5 高粱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大豆收获机行业发展总体概况</w:t>
      </w:r>
      <w:r>
        <w:rPr>
          <w:rFonts w:hint="eastAsia"/>
        </w:rPr>
        <w:br/>
      </w:r>
      <w:r>
        <w:rPr>
          <w:rFonts w:hint="eastAsia"/>
        </w:rPr>
        <w:t>　　　　1.5.2 大豆收获机行业发展主要特点</w:t>
      </w:r>
      <w:r>
        <w:rPr>
          <w:rFonts w:hint="eastAsia"/>
        </w:rPr>
        <w:br/>
      </w:r>
      <w:r>
        <w:rPr>
          <w:rFonts w:hint="eastAsia"/>
        </w:rPr>
        <w:t>　　　　1.5.3 大豆收获机行业发展影响因素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大豆收获机有利因素</w:t>
      </w:r>
      <w:r>
        <w:rPr>
          <w:rFonts w:hint="eastAsia"/>
        </w:rPr>
        <w:br/>
      </w:r>
      <w:r>
        <w:rPr>
          <w:rFonts w:hint="eastAsia"/>
        </w:rPr>
        <w:t>　　　　1.5.3 .2 大豆收获机不利因素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全球市场，近三年大豆收获机主要企业占有率及排名（按销量）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大豆收获机主要企业在国际市场占有率（按销量，2023-2026）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2025年大豆收获机主要企业在国际市场排名（按销量）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全球市场主要企业大豆收获机销量（2023-2026）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全球市场，近三年大豆收获机主要企业占有率及排名（按收入）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大豆收获机主要企业在国际市场占有率（按收入，2023-2026）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2025年大豆收获机主要企业在国际市场排名（按收入）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全球市场主要企业大豆收获机销售收入（2023-2026）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全球市场主要企业大豆收获机销售价格（2023-2026）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中国市场，近三年大豆收获机主要企业占有率及排名（按销量）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大豆收获机主要企业在中国市场占有率（按销量，2023-2026）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2025年大豆收获机主要企业在中国市场排名（按销量）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中国市场主要企业大豆收获机销量（2023-2026）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中国市场，近三年大豆收获机主要企业占有率及排名（按收入）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大豆收获机主要企业在中国市场占有率（按收入，2023-2026）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2025年大豆收获机主要企业在中国市场排名（按收入）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中国市场主要企业大豆收获机销售收入（2023-2026）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全球主要厂商大豆收获机总部及产地分布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全球主要厂商成立时间及大豆收获机商业化日期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全球主要厂商大豆收获机产品类型及应用</w:t>
      </w:r>
      <w:r>
        <w:rPr>
          <w:rFonts w:hint="eastAsia"/>
        </w:rPr>
        <w:br/>
      </w:r>
      <w:r>
        <w:rPr>
          <w:rFonts w:hint="eastAsia"/>
        </w:rPr>
        <w:t>　　2.9 大豆收获机行业集中度、竞争程度分析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大豆收获机行业集中度分析：2025年全球Top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全球大豆收获机第一梯队、第二梯队和第三梯队生产商（品牌）及市场份额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全球大豆收获机总体规模分析</w:t>
      </w:r>
      <w:r>
        <w:rPr>
          <w:rFonts w:hint="eastAsia"/>
        </w:rPr>
        <w:br/>
      </w:r>
      <w:r>
        <w:rPr>
          <w:rFonts w:hint="eastAsia"/>
        </w:rPr>
        <w:t>　　3.1 全球大豆收获机供需现状及预测（2021-2032）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全球大豆收获机产能、产量、产能利用率及发展趋势（2021-2032）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全球大豆收获机产量、需求量及发展趋势（2021-2032）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全球主要地区大豆收获机产量及发展趋势（2021-2032）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全球主要地区大豆收获机产量（2021-2026）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全球主要地区大豆收获机产量（2027-2032）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全球主要地区大豆收获机产量市场份额（2021-2032）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中国大豆收获机供需现状及预测（2021-2032）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中国大豆收获机产能、产量、产能利用率及发展趋势（2021-2032）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中国大豆收获机产量、市场需求量及发展趋势（2021-2032）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中国市场大豆收获机进出口（2021-2032）</w:t>
      </w:r>
      <w:r>
        <w:rPr>
          <w:rFonts w:hint="eastAsia"/>
        </w:rPr>
        <w:br/>
      </w:r>
      <w:r>
        <w:rPr>
          <w:rFonts w:hint="eastAsia"/>
        </w:rPr>
        <w:t>　　3.4 全球大豆收获机销量及销售额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全球市场大豆收获机销售额（2021-2032）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全球市场大豆收获机销量（2021-2032）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全球市场大豆收获机价格趋势（2021-2032）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全球大豆收获机主要地区分析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全球主要地区大豆收获机市场规模分析：2021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全球主要地区大豆收获机销售收入及市场份额（2021-2026）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全球主要地区大豆收获机销售收入预测（2027-2032）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全球主要地区大豆收获机销量分析：2021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全球主要地区大豆收获机销量及市场份额（2021-2026）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全球主要地区大豆收获机销量及市场份额预测（2027-2032）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北美市场大豆收获机销量、收入及增长率（2021-2032）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欧洲市场大豆收获机销量、收入及增长率（2021-2032）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中国市场大豆收获机销量、收入及增长率（2021-2032）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日本市场大豆收获机销量、收入及增长率（2021-2032）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东南亚市场大豆收获机销量、收入及增长率（2021-2032）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印度市场大豆收获机销量、收入及增长率（2021-2032）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南美市场大豆收获机销量、收入及增长率（2021-2032）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中东市场大豆收获机销量、收入及增长率（2021-2032）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不同产品类型大豆收获机分析</w:t>
      </w:r>
      <w:r>
        <w:rPr>
          <w:rFonts w:hint="eastAsia"/>
        </w:rPr>
        <w:br/>
      </w:r>
      <w:r>
        <w:rPr>
          <w:rFonts w:hint="eastAsia"/>
        </w:rPr>
        <w:t>　　6.1 全球不同产品类型大豆收获机销量（2021-2032）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全球不同产品类型大豆收获机销量及市场份额（2021-2026）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全球不同产品类型大豆收获机销量预测（2027-2032）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全球不同产品类型大豆收获机收入（2021-2032）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全球不同产品类型大豆收获机收入及市场份额（2021-2026）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全球不同产品类型大豆收获机收入预测（2027-2032）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全球不同产品类型大豆收获机价格走势（2021-2032）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中国不同产品类型大豆收获机销量（2021-2032）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中国不同产品类型大豆收获机销量及市场份额（2021-2026）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中国不同产品类型大豆收获机销量预测（2027-2032）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中国不同产品类型大豆收获机收入（2021-2032）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中国不同产品类型大豆收获机收入及市场份额（2021-2026）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中国不同产品类型大豆收获机收入预测（2027-2032）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不同应用大豆收获机分析</w:t>
      </w:r>
      <w:r>
        <w:rPr>
          <w:rFonts w:hint="eastAsia"/>
        </w:rPr>
        <w:br/>
      </w:r>
      <w:r>
        <w:rPr>
          <w:rFonts w:hint="eastAsia"/>
        </w:rPr>
        <w:t>　　7.1 全球不同应用大豆收获机销量（2021-2032）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全球不同应用大豆收获机销量及市场份额（2021-2026）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全球不同应用大豆收获机销量预测（2027-2032）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全球不同应用大豆收获机收入（2021-2032）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全球不同应用大豆收获机收入及市场份额（2021-2026）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全球不同应用大豆收获机收入预测（2027-2032）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全球不同应用大豆收获机价格走势（2021-2032）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中国不同应用大豆收获机销量（2021-2032）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中国不同应用大豆收获机销量及市场份额（2021-2026）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中国不同应用大豆收获机销量预测（2027-2032）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中国不同应用大豆收获机收入（2021-2032）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中国不同应用大豆收获机收入及市场份额（2021-2026）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中国不同应用大豆收获机收入预测（2027-2032）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大豆收获机行业发展趋势</w:t>
      </w:r>
      <w:r>
        <w:rPr>
          <w:rFonts w:hint="eastAsia"/>
        </w:rPr>
        <w:br/>
      </w:r>
      <w:r>
        <w:rPr>
          <w:rFonts w:hint="eastAsia"/>
        </w:rPr>
        <w:t>　　8.2 大豆收获机行业主要驱动因素</w:t>
      </w:r>
      <w:r>
        <w:rPr>
          <w:rFonts w:hint="eastAsia"/>
        </w:rPr>
        <w:br/>
      </w:r>
      <w:r>
        <w:rPr>
          <w:rFonts w:hint="eastAsia"/>
        </w:rPr>
        <w:t>　　8.3 大豆收获机中国企业SWOT分析</w:t>
      </w:r>
      <w:r>
        <w:rPr>
          <w:rFonts w:hint="eastAsia"/>
        </w:rPr>
        <w:br/>
      </w:r>
      <w:r>
        <w:rPr>
          <w:rFonts w:hint="eastAsia"/>
        </w:rPr>
        <w:t>　　8.4 中国大豆收获机行业政策环境分析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大豆收获机行业产业链简介</w:t>
      </w:r>
      <w:r>
        <w:rPr>
          <w:rFonts w:hint="eastAsia"/>
        </w:rPr>
        <w:br/>
      </w:r>
      <w:r>
        <w:rPr>
          <w:rFonts w:hint="eastAsia"/>
        </w:rPr>
        <w:t>　　　　9.1.1 大豆收获机行业供应链分析</w:t>
      </w:r>
      <w:r>
        <w:rPr>
          <w:rFonts w:hint="eastAsia"/>
        </w:rPr>
        <w:br/>
      </w:r>
      <w:r>
        <w:rPr>
          <w:rFonts w:hint="eastAsia"/>
        </w:rPr>
        <w:t>　　　　9.1.2 大豆收获机主要原料及供应情况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大豆收获机行业采购模式</w:t>
      </w:r>
      <w:r>
        <w:rPr>
          <w:rFonts w:hint="eastAsia"/>
        </w:rPr>
        <w:br/>
      </w:r>
      <w:r>
        <w:rPr>
          <w:rFonts w:hint="eastAsia"/>
        </w:rPr>
        <w:t>　　9.3 大豆收获机行业生产模式</w:t>
      </w:r>
      <w:r>
        <w:rPr>
          <w:rFonts w:hint="eastAsia"/>
        </w:rPr>
        <w:br/>
      </w:r>
      <w:r>
        <w:rPr>
          <w:rFonts w:hint="eastAsia"/>
        </w:rPr>
        <w:t>　　9.4 大豆收获机行业销售模式及销售渠道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按产品类型细分，全球大豆收获机市场规模2021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按应用细分，全球大豆收获机市场规模（CAGR）2021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大豆收获机行业发展主要特点</w:t>
      </w:r>
      <w:r>
        <w:rPr>
          <w:rFonts w:hint="eastAsia"/>
        </w:rPr>
        <w:br/>
      </w:r>
      <w:r>
        <w:rPr>
          <w:rFonts w:hint="eastAsia"/>
        </w:rPr>
        <w:t>　　表 4： 大豆收获机行业发展有利因素分析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大豆收获机行业发展不利因素分析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进入大豆收获机行业壁垒</w:t>
      </w:r>
      <w:r>
        <w:rPr>
          <w:rFonts w:hint="eastAsia"/>
        </w:rPr>
        <w:br/>
      </w:r>
      <w:r>
        <w:rPr>
          <w:rFonts w:hint="eastAsia"/>
        </w:rPr>
        <w:t>　　表 7： 大豆收获机主要企业在国际市场占有率（按销量，2023-2026）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2025年大豆收获机主要企业在国际市场排名（按销量）&amp;（千台）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全球市场主要企业大豆收获机销量（2023-2026）&amp;（千台）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大豆收获机主要企业在国际市场占有率（按收入，2023-2026）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2025年大豆收获机主要企业在国际市场排名（按收入）&amp;（万元）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全球市场主要企业大豆收获机销售收入（2023-2026）&amp;（万元）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全球市场主要企业大豆收获机销售价格（2023-2026）&amp;（元/台）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大豆收获机主要企业在中国市场占有率（按销量，2023-2026）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2025年大豆收获机主要企业在中国市场排名（按销量）&amp;（千台）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中国市场主要企业大豆收获机销量（2023-2026）&amp;（千台）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大豆收获机主要企业在中国市场占有率（按收入，2023-2026）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2025年大豆收获机主要企业在中国市场排名（按收入）&amp;（万元）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中国市场主要企业大豆收获机销售收入（2023-2026）&amp;（万元）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全球主要厂商大豆收获机总部及产地分布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全球主要厂商成立时间及大豆收获机商业化日期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全球主要厂商大豆收获机产品类型及应用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2025年全球大豆收获机主要厂商市场地位（第一梯队、第二梯队和第三梯队）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全球大豆收获机市场投资、并购等现状分析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全球主要地区大豆收获机产量增速（CAGR）：（2021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全球主要地区大豆收获机产量（2021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全球主要地区大豆收获机产量（2021-2026）&amp;（千台）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全球主要地区大豆收获机产量（2027-2032）&amp;（千台）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全球主要地区大豆收获机产量市场份额（2021-2026）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全球主要地区大豆收获机产量市场份额（2027-2032）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中国市场大豆收获机产量、销量、进出口（2021-2026）&amp;（千台）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中国市场大豆收获机产量、销量、进出口预测（2027-2032）&amp;（千台）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全球主要地区大豆收获机销售收入增速：（2021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全球主要地区大豆收获机销售收入（2021-2026）&amp;（万元）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全球主要地区大豆收获机销售收入市场份额（2021-2026）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全球主要地区大豆收获机收入（2027-2032）&amp;（万元）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全球主要地区大豆收获机收入市场份额（2027-2032）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全球主要地区大豆收获机销量（千台）：2021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全球主要地区大豆收获机销量（2021-2026）&amp;（千台）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全球主要地区大豆收获机销量市场份额（2021-2026）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全球主要地区大豆收获机销量（2027-2032）&amp;（千台）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全球主要地区大豆收获机销量份额（2027-2032）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全球不同产品类型大豆收获机销量（2021-2026）&amp;（千台）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全球不同产品类型大豆收获机销量市场份额（2021-2026）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全球不同产品类型大豆收获机销量预测（2027-2032）&amp;（千台）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全球市场不同产品类型大豆收获机销量市场份额预测（2027-2032）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全球不同产品类型大豆收获机收入（2021-2026）&amp;（万元）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全球不同产品类型大豆收获机收入市场份额（2021-2026）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全球不同产品类型大豆收获机收入预测（2027-2032）&amp;（万元）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全球不同产品类型大豆收获机收入市场份额预测（2027-2032）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中国不同产品类型大豆收获机销量（2021-2026）&amp;（千台）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中国不同产品类型大豆收获机销量市场份额（2021-2026）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中国不同产品类型大豆收获机销量预测（2027-2032）&amp;（千台）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全球市场不同产品类型大豆收获机销量市场份额预测（2027-2032）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中国不同产品类型大豆收获机收入（2021-2026）&amp;（万元）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中国不同产品类型大豆收获机收入市场份额（2021-2026）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中国不同产品类型大豆收获机收入预测（2027-2032）&amp;（万元）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中国不同产品类型大豆收获机收入市场份额预测（2027-2032）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全球不同应用大豆收获机销量（2021-2026）&amp;（千台）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全球不同应用大豆收获机销量市场份额（2021-2026）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全球不同应用大豆收获机销量预测（2027-2032）&amp;（千台）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全球市场不同应用大豆收获机销量市场份额预测（2027-2032）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全球不同应用大豆收获机收入（2021-2026）&amp;（万元）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全球不同应用大豆收获机收入市场份额（2021-2026）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全球不同应用大豆收获机收入预测（2027-2032）&amp;（万元）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全球不同应用大豆收获机收入市场份额预测（2027-2032）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中国不同应用大豆收获机销量（2021-2026）&amp;（千台）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中国不同应用大豆收获机销量市场份额（2021-2026）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中国不同应用大豆收获机销量预测（2027-2032）&amp;（千台）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中国市场不同应用大豆收获机销量市场份额预测（2027-2032）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中国不同应用大豆收获机收入（2021-2026）&amp;（万元）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中国不同应用大豆收获机收入市场份额（2021-2026）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中国不同应用大豆收获机收入预测（2027-2032）&amp;（万元）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中国不同应用大豆收获机收入市场份额预测（2027-2032）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大豆收获机行业发展趋势</w:t>
      </w:r>
      <w:r>
        <w:rPr>
          <w:rFonts w:hint="eastAsia"/>
        </w:rPr>
        <w:br/>
      </w:r>
      <w:r>
        <w:rPr>
          <w:rFonts w:hint="eastAsia"/>
        </w:rPr>
        <w:t>　　表 156： 大豆收获机行业主要驱动因素</w:t>
      </w:r>
      <w:r>
        <w:rPr>
          <w:rFonts w:hint="eastAsia"/>
        </w:rPr>
        <w:br/>
      </w:r>
      <w:r>
        <w:rPr>
          <w:rFonts w:hint="eastAsia"/>
        </w:rPr>
        <w:t>　　表 157： 大豆收获机行业供应链分析</w:t>
      </w:r>
      <w:r>
        <w:rPr>
          <w:rFonts w:hint="eastAsia"/>
        </w:rPr>
        <w:br/>
      </w:r>
      <w:r>
        <w:rPr>
          <w:rFonts w:hint="eastAsia"/>
        </w:rPr>
        <w:t>　　表 158： 大豆收获机上游原料供应商</w:t>
      </w:r>
      <w:r>
        <w:rPr>
          <w:rFonts w:hint="eastAsia"/>
        </w:rPr>
        <w:br/>
      </w:r>
      <w:r>
        <w:rPr>
          <w:rFonts w:hint="eastAsia"/>
        </w:rPr>
        <w:t>　　表 159： 大豆收获机主要地区不同应用客户分析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大豆收获机典型经销商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大豆收获机产品图片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全球不同产品类型大豆收获机销售额2021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全球不同产品类型大豆收获机市场份额2025 &amp; 2032</w:t>
      </w:r>
      <w:r>
        <w:rPr>
          <w:rFonts w:hint="eastAsia"/>
        </w:rPr>
        <w:br/>
      </w:r>
      <w:r>
        <w:rPr>
          <w:rFonts w:hint="eastAsia"/>
        </w:rPr>
        <w:t>　　图 4： 自走式产品图片</w:t>
      </w:r>
      <w:r>
        <w:rPr>
          <w:rFonts w:hint="eastAsia"/>
        </w:rPr>
        <w:br/>
      </w:r>
      <w:r>
        <w:rPr>
          <w:rFonts w:hint="eastAsia"/>
        </w:rPr>
        <w:t>　　图 5： 履带式产品图片</w:t>
      </w:r>
      <w:r>
        <w:rPr>
          <w:rFonts w:hint="eastAsia"/>
        </w:rPr>
        <w:br/>
      </w:r>
      <w:r>
        <w:rPr>
          <w:rFonts w:hint="eastAsia"/>
        </w:rPr>
        <w:t>　　图 6： 轮式产品图片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全球不同应用大豆收获机市场份额2025 &amp; 2032</w:t>
      </w:r>
      <w:r>
        <w:rPr>
          <w:rFonts w:hint="eastAsia"/>
        </w:rPr>
        <w:br/>
      </w:r>
      <w:r>
        <w:rPr>
          <w:rFonts w:hint="eastAsia"/>
        </w:rPr>
        <w:t>　　图 10： 大豆</w:t>
      </w:r>
      <w:r>
        <w:rPr>
          <w:rFonts w:hint="eastAsia"/>
        </w:rPr>
        <w:br/>
      </w:r>
      <w:r>
        <w:rPr>
          <w:rFonts w:hint="eastAsia"/>
        </w:rPr>
        <w:t>　　图 11： 小麦</w:t>
      </w:r>
      <w:r>
        <w:rPr>
          <w:rFonts w:hint="eastAsia"/>
        </w:rPr>
        <w:br/>
      </w:r>
      <w:r>
        <w:rPr>
          <w:rFonts w:hint="eastAsia"/>
        </w:rPr>
        <w:t>　　图 12： 玉米</w:t>
      </w:r>
      <w:r>
        <w:rPr>
          <w:rFonts w:hint="eastAsia"/>
        </w:rPr>
        <w:br/>
      </w:r>
      <w:r>
        <w:rPr>
          <w:rFonts w:hint="eastAsia"/>
        </w:rPr>
        <w:t>　　图 13： 高粱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2025年全球前五大生产商大豆收获机市场份额</w:t>
      </w:r>
      <w:r>
        <w:rPr>
          <w:rFonts w:hint="eastAsia"/>
        </w:rPr>
        <w:br/>
      </w:r>
      <w:r>
        <w:rPr>
          <w:rFonts w:hint="eastAsia"/>
        </w:rPr>
        <w:t>　　图 16： 2025年全球大豆收获机第一梯队、第二梯队和第三梯队厂商及市场份额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全球大豆收获机产能、产量、产能利用率及发展趋势（2021-2032）&amp;（千台）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全球大豆收获机产量、需求量及发展趋势（2021-2032）&amp;（千台）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全球主要地区大豆收获机产量市场份额（2021-2032）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中国大豆收获机产能、产量、产能利用率及发展趋势（2021-2032）&amp;（千台）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中国大豆收获机产量、市场需求量及发展趋势（2021-2032）&amp;（千台）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全球大豆收获机市场销售额及增长率：（2021-2032）&amp;（万元）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全球市场大豆收获机市场规模：2021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全球市场大豆收获机销量及增长率（2021-2032）&amp;（千台）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全球市场大豆收获机价格趋势（2021-2032）&amp;（元/台）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全球主要地区大豆收获机销售收入（2021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全球主要地区大豆收获机销售收入市场份额（2021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北美市场大豆收获机销量及增长率（2021-2032）&amp;（千台）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北美市场大豆收获机收入及增长率（2021-2032）&amp;（万元）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欧洲市场大豆收获机销量及增长率（2021-2032）&amp;（千台）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欧洲市场大豆收获机收入及增长率（2021-2032）&amp;（万元）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中国市场大豆收获机销量及增长率（2021-2032）&amp;（千台）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中国市场大豆收获机收入及增长率（2021-2032）&amp;（万元）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日本市场大豆收获机销量及增长率（2021-2032）&amp;（千台）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日本市场大豆收获机收入及增长率（2021-2032）&amp;（万元）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东南亚市场大豆收获机销量及增长率（2021-2032）&amp;（千台）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东南亚市场大豆收获机收入及增长率（2021-2032）&amp;（万元）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印度市场大豆收获机销量及增长率（2021-2032）&amp;（千台）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印度市场大豆收获机收入及增长率（2021-2032）&amp;（万元）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南美市场大豆收获机销量及增长率（2021-2032）&amp;（千台）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南美市场大豆收获机收入及增长率（2021-2032）&amp;（万元）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中东市场大豆收获机销量及增长率（2021-2032）&amp;（千台）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中东市场大豆收获机收入及增长率（2021-2032）&amp;（万元）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全球不同产品类型大豆收获机价格走势（2021-2032）&amp;（元/台）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全球不同应用大豆收获机价格走势（2021-2032）&amp;（元/台）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大豆收获机中国企业SWOT分析</w:t>
      </w:r>
      <w:r>
        <w:rPr>
          <w:rFonts w:hint="eastAsia"/>
        </w:rPr>
        <w:br/>
      </w:r>
      <w:r>
        <w:rPr>
          <w:rFonts w:hint="eastAsia"/>
        </w:rPr>
        <w:t>　　图 47： 大豆收获机产业链</w:t>
      </w:r>
      <w:r>
        <w:rPr>
          <w:rFonts w:hint="eastAsia"/>
        </w:rPr>
        <w:br/>
      </w:r>
      <w:r>
        <w:rPr>
          <w:rFonts w:hint="eastAsia"/>
        </w:rPr>
        <w:t>　　图 48： 大豆收获机行业采购模式分析</w:t>
      </w:r>
      <w:r>
        <w:rPr>
          <w:rFonts w:hint="eastAsia"/>
        </w:rPr>
        <w:br/>
      </w:r>
      <w:r>
        <w:rPr>
          <w:rFonts w:hint="eastAsia"/>
        </w:rPr>
        <w:t>　　图 49： 大豆收获机行业生产模式</w:t>
      </w:r>
      <w:r>
        <w:rPr>
          <w:rFonts w:hint="eastAsia"/>
        </w:rPr>
        <w:br/>
      </w:r>
      <w:r>
        <w:rPr>
          <w:rFonts w:hint="eastAsia"/>
        </w:rPr>
        <w:t>　　图 50： 大豆收获机行业销售模式分析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78aabf9734312" w:history="1">
        <w:r>
          <w:rPr>
            <w:rStyle w:val="Hyperlink"/>
          </w:rPr>
          <w:t>2026-2032年全球与中国大豆收获机市场调查研究及前景分析报告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78aabf9734312" w:history="1">
        <w:r>
          <w:rPr>
            <w:rStyle w:val="Hyperlink"/>
          </w:rPr>
          <w:t>https://www.20087.com/0/65/DaDouShouHuoJiXianZhuangYuQianJingFenXi.html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大豆收割机价格及图片大全、大豆收获机械、美大豆是豆一还是豆二、大豆收获机的图纸、中黄35大豆种产品介绍、大豆收获机幅宽1米6、嫩奥18号大豆品种简介、大豆收获机功率、中豆57和中豆63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37c12bfe74b49" w:history="1">
      <w:r>
        <w:rPr>
          <w:rStyle w:val="Hyperlink"/>
        </w:rPr>
        <w:t>2026-2032年全球与中国大豆收获机市场调查研究及前景分析报告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DaDouShouHuoJiXianZhuangYuQianJingFenXi.html" TargetMode="External" Id="R55678aabf973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DaDouShouHuoJiXianZhuangYuQianJingFenXi.html" TargetMode="External" Id="R88137c12bfe7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2026-02-07T07:20:13Z</dcterms:created>
  <dcterms:modified xsi:type="dcterms:W3CDTF">2026-02-07T08:20:13Z</dcterms:modified>
  <dc:subject>2026-2032年全球与中国大豆收获机市场调查研究及前景分析报告</dc:subject>
  <dc:title>2026-2032年全球与中国大豆收获机市场调查研究及前景分析报告</dc:title>
  <cp:keywords>2026-2032年全球与中国大豆收获机市场调查研究及前景分析报告</cp:keywords>
  <dc:description>2026-2032年全球与中国大豆收获机市场调查研究及前景分析报告</dc:description>
</cp:coreProperties>
</file>