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59aa01c8945c9" w:history="1">
              <w:r>
                <w:rPr>
                  <w:rStyle w:val="Hyperlink"/>
                </w:rPr>
                <w:t>中国转基因农作物行业现状调研及未来发展趋势分析报告（2025-2031年）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59aa01c8945c9" w:history="1">
              <w:r>
                <w:rPr>
                  <w:rStyle w:val="Hyperlink"/>
                </w:rPr>
                <w:t>中国转基因农作物行业现状调研及未来发展趋势分析报告（2025-2031年）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59aa01c8945c9" w:history="1">
                <w:r>
                  <w:rPr>
                    <w:rStyle w:val="Hyperlink"/>
                  </w:rPr>
                  <w:t>https://www.20087.com/0/75/ZhuanJiYinNongZuoWuFaZhanQuShiYu.html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农作物在全球范围内引发了广泛的讨论，支持者认为其可以提高作物产量，抵抗病虫害，而反对者则担忧其对生态环境和人类健康的影响。近年来，转基因技术的进步，如基因编辑工具CRISPR-Cas9的出现，让作物改良更加精确，减少了“脱靶”效应。同时，对转基因作物的监管和标识制度的完善，增加了透明度，保护了消费者知情权。</w:t>
      </w:r>
      <w:r>
        <w:rPr>
          <w:rFonts w:hint="eastAsia"/>
        </w:rPr>
        <w:br/>
      </w:r>
      <w:r>
        <w:rPr>
          <w:rFonts w:hint="eastAsia"/>
        </w:rPr>
        <w:t>　　未来，转基因农作物将更加注重功能性和可持续性。通过基因工程，作物可以被设计为具有更强的抗旱、耐盐碱和抗病毒能力，适应气候变化。同时，开发富含特定营养成分的转基因作物，如高赖氨酸玉米，可以改善人类饮食结构，解决营养不良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59aa01c8945c9" w:history="1">
        <w:r>
          <w:rPr>
            <w:rStyle w:val="Hyperlink"/>
          </w:rPr>
          <w:t>中国转基因农作物行业现状调研及未来发展趋势分析报告（2025-2031年）</w:t>
        </w:r>
      </w:hyperlink>
      <w:r>
        <w:rPr>
          <w:rFonts w:hint="eastAsia"/>
        </w:rPr>
        <w:t>》依托多年行业监测数据，结合转基因农作物行业现状与未来前景，系统分析了转基因农作物市场需求、市场规模、产业链结构、价格机制及细分市场特征。报告对转基因农作物市场前景进行了客观评估，预测了转基因农作物行业发展趋势，并详细解读了品牌竞争格局、市场集中度及重点企业的运营表现。此外，报告通过SWOT分析识别了转基因农作物行业机遇与潜在风险，为投资者和决策者提供了科学、规范的战略建议，助力把握转基因农作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全球转基因农作物行业发展现状分析</w:t>
      </w:r>
      <w:r>
        <w:rPr>
          <w:rFonts w:hint="eastAsia"/>
        </w:rPr>
        <w:br/>
      </w:r>
      <w:r>
        <w:rPr>
          <w:rFonts w:hint="eastAsia"/>
        </w:rPr>
        <w:t>　　第一节 全球转基因农作物行业发展综述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2025年北美转基因农作物行业调研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2025年欧洲转基因农作物行业调研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2025年日本转基因农作物行业调研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2025年韩国转基因农作物行业调研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全球转基因农作物行业发展环境分析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1、国内经济运行现状</w:t>
      </w:r>
      <w:r>
        <w:rPr>
          <w:rFonts w:hint="eastAsia"/>
        </w:rPr>
        <w:br/>
      </w:r>
      <w:r>
        <w:rPr>
          <w:rFonts w:hint="eastAsia"/>
        </w:rPr>
        <w:t>　　　　　　2、国内经济趋势判断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三、政策投资预测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转基因农作物行业产业链分析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一、转基因农作物行业产业链简介</w:t>
      </w:r>
      <w:r>
        <w:rPr>
          <w:rFonts w:hint="eastAsia"/>
        </w:rPr>
        <w:br/>
      </w:r>
      <w:r>
        <w:rPr>
          <w:rFonts w:hint="eastAsia"/>
        </w:rPr>
        <w:t>　　　　二、转基因农作物行业产业链特征分析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上游产业现状分析及其对转基因农作物行业的影响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下游产业分析及其对转基因农作物行业的影响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全球转基因农作物行业发展现状分析</w:t>
      </w:r>
      <w:r>
        <w:rPr>
          <w:rFonts w:hint="eastAsia"/>
        </w:rPr>
        <w:br/>
      </w:r>
      <w:r>
        <w:rPr>
          <w:rFonts w:hint="eastAsia"/>
        </w:rPr>
        <w:t>　　第一节 全球转基因农作物行业发展概况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全球转基因农作物市场需求分析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转基因农作物市场发展分析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转基因农作物发展探析</w:t>
      </w:r>
      <w:r>
        <w:rPr>
          <w:rFonts w:hint="eastAsia"/>
        </w:rPr>
        <w:br/>
      </w:r>
      <w:r>
        <w:rPr>
          <w:rFonts w:hint="eastAsia"/>
        </w:rPr>
        <w:t>　　第五节 全球转基因农作物行业存在的问题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全球转基因农作物行业技术发展分析</w:t>
      </w:r>
      <w:r>
        <w:rPr>
          <w:rFonts w:hint="eastAsia"/>
        </w:rPr>
        <w:br/>
      </w:r>
      <w:r>
        <w:rPr>
          <w:rFonts w:hint="eastAsia"/>
        </w:rPr>
        <w:t>　　第一节 全球转基因农作物行业技术发展现状</w:t>
      </w:r>
      <w:r>
        <w:rPr>
          <w:rFonts w:hint="eastAsia"/>
        </w:rPr>
        <w:br/>
      </w:r>
      <w:r>
        <w:rPr>
          <w:rFonts w:hint="eastAsia"/>
        </w:rPr>
        <w:t>　　第二节 转基因农作物行业技术特点分析</w:t>
      </w:r>
      <w:r>
        <w:rPr>
          <w:rFonts w:hint="eastAsia"/>
        </w:rPr>
        <w:br/>
      </w:r>
      <w:r>
        <w:rPr>
          <w:rFonts w:hint="eastAsia"/>
        </w:rPr>
        <w:t>　　第三节 转基因农作物行业技术发展趋势分析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转基因农作物行业重点区域发展分析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华北转基因农作物市场发展状况</w:t>
      </w:r>
      <w:r>
        <w:rPr>
          <w:rFonts w:hint="eastAsia"/>
        </w:rPr>
        <w:br/>
      </w:r>
      <w:r>
        <w:rPr>
          <w:rFonts w:hint="eastAsia"/>
        </w:rPr>
        <w:t>　　第二节 华东转基因农作物市场发展状况</w:t>
      </w:r>
      <w:r>
        <w:rPr>
          <w:rFonts w:hint="eastAsia"/>
        </w:rPr>
        <w:br/>
      </w:r>
      <w:r>
        <w:rPr>
          <w:rFonts w:hint="eastAsia"/>
        </w:rPr>
        <w:t>　　第三节 华南转基因农作物产业发展状况</w:t>
      </w:r>
      <w:r>
        <w:rPr>
          <w:rFonts w:hint="eastAsia"/>
        </w:rPr>
        <w:br/>
      </w:r>
      <w:r>
        <w:rPr>
          <w:rFonts w:hint="eastAsia"/>
        </w:rPr>
        <w:t>　　第四节 西南转基因农作物市场发展状况</w:t>
      </w:r>
      <w:r>
        <w:rPr>
          <w:rFonts w:hint="eastAsia"/>
        </w:rPr>
        <w:br/>
      </w:r>
      <w:r>
        <w:rPr>
          <w:rFonts w:hint="eastAsia"/>
        </w:rPr>
        <w:t>　　第五节 华中转基因农作物市场发展状况</w:t>
      </w:r>
      <w:r>
        <w:rPr>
          <w:rFonts w:hint="eastAsia"/>
        </w:rPr>
        <w:br/>
      </w:r>
      <w:r>
        <w:rPr>
          <w:rFonts w:hint="eastAsia"/>
        </w:rPr>
        <w:t>　　第六节 东北转基因农作物市场发展状况</w:t>
      </w:r>
      <w:r>
        <w:rPr>
          <w:rFonts w:hint="eastAsia"/>
        </w:rPr>
        <w:br/>
      </w:r>
      <w:r>
        <w:rPr>
          <w:rFonts w:hint="eastAsia"/>
        </w:rPr>
        <w:t>　　第七节 西北转基因农作物市场发展状况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转基因农作物行业竞争分析</w:t>
      </w:r>
      <w:r>
        <w:rPr>
          <w:rFonts w:hint="eastAsia"/>
        </w:rPr>
        <w:br/>
      </w:r>
      <w:r>
        <w:rPr>
          <w:rFonts w:hint="eastAsia"/>
        </w:rPr>
        <w:t>　　第一节 转基因农作物行业竞争概况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转基因农作物行业竞争形势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转基因农作物行业主要细分市场竞争格局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转基因农作物差异化竞争策略解析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转基因农作物行业重点企业分析（3-10家企业）</w:t>
      </w:r>
      <w:r>
        <w:rPr>
          <w:rFonts w:hint="eastAsia"/>
        </w:rPr>
        <w:br/>
      </w:r>
      <w:r>
        <w:rPr>
          <w:rFonts w:hint="eastAsia"/>
        </w:rPr>
        <w:t>　　第一节 先正达农作物保护股份公司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第二节 孟山都远东有限公司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第三节 德国卡韦埃斯种子股份有限公司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第四节 先锋国际良种公司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第五节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第六节 拜耳作物科学公司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转基因农作物行业投资分析</w:t>
      </w:r>
      <w:r>
        <w:rPr>
          <w:rFonts w:hint="eastAsia"/>
        </w:rPr>
        <w:br/>
      </w:r>
      <w:r>
        <w:rPr>
          <w:rFonts w:hint="eastAsia"/>
        </w:rPr>
        <w:t>　　第一节 转基因农作物行业投资价值分析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转基因农作物行业投融资分析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转基因农作物行业投资机会分析</w:t>
      </w:r>
      <w:r>
        <w:rPr>
          <w:rFonts w:hint="eastAsia"/>
        </w:rPr>
        <w:br/>
      </w:r>
      <w:r>
        <w:rPr>
          <w:rFonts w:hint="eastAsia"/>
        </w:rPr>
        <w:t>　　第四节 转基因农作物行业投资前景分析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转基因农作物行业投资建议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转基因农作物行业发展趋势及前景</w:t>
      </w:r>
      <w:r>
        <w:rPr>
          <w:rFonts w:hint="eastAsia"/>
        </w:rPr>
        <w:br/>
      </w:r>
      <w:r>
        <w:rPr>
          <w:rFonts w:hint="eastAsia"/>
        </w:rPr>
        <w:t>　　第一节 转基因农作物业趋势预测展望</w:t>
      </w:r>
      <w:r>
        <w:rPr>
          <w:rFonts w:hint="eastAsia"/>
        </w:rPr>
        <w:br/>
      </w:r>
      <w:r>
        <w:rPr>
          <w:rFonts w:hint="eastAsia"/>
        </w:rPr>
        <w:t>　　　　一、行业整体趋势预测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“十四五”中国转基因农作物行业发展规划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一、“十四五”期间行业现状分析</w:t>
      </w:r>
      <w:r>
        <w:rPr>
          <w:rFonts w:hint="eastAsia"/>
        </w:rPr>
        <w:br/>
      </w:r>
      <w:r>
        <w:rPr>
          <w:rFonts w:hint="eastAsia"/>
        </w:rPr>
        <w:t>　　　　二、“十四五”期间投资前景与指导思想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转基因农作物细分行业前景趋势分析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转基因农作物企业管理策略建议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一、转基因农作物价格策略分析</w:t>
      </w:r>
      <w:r>
        <w:rPr>
          <w:rFonts w:hint="eastAsia"/>
        </w:rPr>
        <w:br/>
      </w:r>
      <w:r>
        <w:rPr>
          <w:rFonts w:hint="eastAsia"/>
        </w:rPr>
        <w:t>　　　　二、转基因农作物渠道策略分析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(中-智-林)提高转基因农作物企业竞争力的策略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一、提高中国转基因农作物企业核心竞争力的对策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二、转基因农作物企业提升竞争力的主要方向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三、影响转基因农作物企业核心竞争力的因素及提升途径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四、提高转基因农作物企业竞争力的策略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转基因农作物产业链分析</w:t>
      </w:r>
      <w:r>
        <w:rPr>
          <w:rFonts w:hint="eastAsia"/>
        </w:rPr>
        <w:br/>
      </w:r>
      <w:r>
        <w:rPr>
          <w:rFonts w:hint="eastAsia"/>
        </w:rPr>
        <w:t>　　图表 国际转基因农作物市场规模</w:t>
      </w:r>
      <w:r>
        <w:rPr>
          <w:rFonts w:hint="eastAsia"/>
        </w:rPr>
        <w:br/>
      </w:r>
      <w:r>
        <w:rPr>
          <w:rFonts w:hint="eastAsia"/>
        </w:rPr>
        <w:t>　　图表 国际转基因农作物生命周期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2020-2025年全球转基因农作物产业市场规模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2020-2025年美国转基因农作物市场销售规模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2025-2031年美国转基因农作物市场销售规模预测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2020-2025年北美转基因农作物市场规模</w:t>
      </w:r>
      <w:r>
        <w:rPr>
          <w:rFonts w:hint="eastAsia"/>
        </w:rPr>
        <w:br/>
      </w:r>
      <w:r>
        <w:rPr>
          <w:rFonts w:hint="eastAsia"/>
        </w:rPr>
        <w:t>　　图表 2025-2031年北美转基因农作物市场规模预测</w:t>
      </w:r>
      <w:r>
        <w:rPr>
          <w:rFonts w:hint="eastAsia"/>
        </w:rPr>
        <w:br/>
      </w:r>
      <w:r>
        <w:rPr>
          <w:rFonts w:hint="eastAsia"/>
        </w:rPr>
        <w:t>　　图表 2020-2025年欧洲转基因农作物市场规模</w:t>
      </w:r>
      <w:r>
        <w:rPr>
          <w:rFonts w:hint="eastAsia"/>
        </w:rPr>
        <w:br/>
      </w:r>
      <w:r>
        <w:rPr>
          <w:rFonts w:hint="eastAsia"/>
        </w:rPr>
        <w:t>　　图表 2025-2031年欧洲转基因农作物市场规模预测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2020-2025年日本转基因农作物市场规模</w:t>
      </w:r>
      <w:r>
        <w:rPr>
          <w:rFonts w:hint="eastAsia"/>
        </w:rPr>
        <w:br/>
      </w:r>
      <w:r>
        <w:rPr>
          <w:rFonts w:hint="eastAsia"/>
        </w:rPr>
        <w:t>　　图表 2020-2025年日本转基因农作物市场占全球和亚洲份额比较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2025-2031年日本转基因农作物市场规模预测</w:t>
      </w:r>
      <w:r>
        <w:rPr>
          <w:rFonts w:hint="eastAsia"/>
        </w:rPr>
        <w:br/>
      </w:r>
      <w:r>
        <w:rPr>
          <w:rFonts w:hint="eastAsia"/>
        </w:rPr>
        <w:t>　　图表 2020-2025年韩国转基因农作物市场销售规模</w:t>
      </w:r>
      <w:r>
        <w:rPr>
          <w:rFonts w:hint="eastAsia"/>
        </w:rPr>
        <w:br/>
      </w:r>
      <w:r>
        <w:rPr>
          <w:rFonts w:hint="eastAsia"/>
        </w:rPr>
        <w:t>　　图表 2025-2031年韩国转基因农作物市场销售规模预测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2020-2025年中国转基因农作物行业盈利能力分析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2020-2025年中国转基因农作物行业运营能力分析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2020-2025年中国转基因农作物行业偿债能力分析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2020-2025年中国转基因农作物行业发展能力分析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2025-2031年中国转基因农作物市场规模预测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2025-2031年我国转基因农作物供应情况预测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2025-2031年我国转基因农作物需求情况预测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59aa01c8945c9" w:history="1">
        <w:r>
          <w:rPr>
            <w:rStyle w:val="Hyperlink"/>
          </w:rPr>
          <w:t>中国转基因农作物行业现状调研及未来发展趋势分析报告（2025-2031年）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59aa01c8945c9" w:history="1">
        <w:r>
          <w:rPr>
            <w:rStyle w:val="Hyperlink"/>
          </w:rPr>
          <w:t>https://www.20087.com/0/75/ZhuanJiYinNongZuoWuFaZhanQuShiYu.html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农产品、转基因农作物有哪些、中国转基因农作物列表、转基因农作物能留种吗、什么是转基因农作物、国家批准转基因农作物、什么是转基因作物、中国允许的转基因农作物、黑米是转基因农作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e79734e0a431a" w:history="1">
      <w:r>
        <w:rPr>
          <w:rStyle w:val="Hyperlink"/>
        </w:rPr>
        <w:t>中国转基因农作物行业现状调研及未来发展趋势分析报告（2025-2031年）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uanJiYinNongZuoWuFaZhanQuShiYu.html" TargetMode="External" Id="Rb2a59aa01c8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uanJiYinNongZuoWuFaZhanQuShiYu.html" TargetMode="External" Id="R1eee79734e0a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2024-12-17T04:03:00Z</dcterms:created>
  <dcterms:modified xsi:type="dcterms:W3CDTF">2024-12-17T05:03:00Z</dcterms:modified>
  <dc:subject>中国转基因农作物行业现状调研及未来发展趋势分析报告（2025-2031年）</dc:subject>
  <dc:title>中国转基因农作物行业现状调研及未来发展趋势分析报告（2025-2031年）</dc:title>
  <cp:keywords>中国转基因农作物行业现状调研及未来发展趋势分析报告（2025-2031年）</cp:keywords>
  <dc:description>中国转基因农作物行业现状调研及未来发展趋势分析报告（2025-2031年）</dc:description>
</cp:coreProperties>
</file>