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86015dc74d21" w:history="1">
              <w:r>
                <w:rPr>
                  <w:rStyle w:val="Hyperlink"/>
                </w:rPr>
                <w:t>2024-2030年中国新型肥料市场现状研究分析与发展趋势预测报告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86015dc74d21" w:history="1">
              <w:r>
                <w:rPr>
                  <w:rStyle w:val="Hyperlink"/>
                </w:rPr>
                <w:t>2024-2030年中国新型肥料市场现状研究分析与发展趋势预测报告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d86015dc74d21" w:history="1">
                <w:r>
                  <w:rPr>
                    <w:rStyle w:val="Hyperlink"/>
                  </w:rPr>
                  <w:t>https://www.20087.com/1/15/XinXingFeiLiaoHangYeXianZhuangYu.html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行业正处于快速发展阶段，以满足现代农业对高效、环保、可持续施肥的需求。与传统化肥相比，新型肥料如缓释肥料、生物肥料、有机无机复合肥料等，因其在提高作物产量、改善土壤健康、减少环境污染方面的显著优势，受到全球农业市场的广泛欢迎。目前，精准农业技术的引入，如基于作物需求的定制化施肥方案，以及智能施肥系统的应用，正在重塑肥料行业的市场格局。同时，政府对农业可持续发展的政策支持，如补贴、科研投入，进一步加速了新型肥料的推广和应用。</w:t>
      </w:r>
      <w:r>
        <w:rPr>
          <w:rFonts w:hint="eastAsia"/>
        </w:rPr>
        <w:br/>
      </w:r>
      <w:r>
        <w:rPr>
          <w:rFonts w:hint="eastAsia"/>
        </w:rPr>
        <w:t>　　未来，新型肥料行业的发展将更加注重技术创新和生态平衡。一方面，生物技术、纳米技术在肥料中的应用将日益普遍，开发出具有靶向释放、生物固氮等功能的新型肥料，提高肥料利用效率，减少对环境的负面影响。另一方面，随着消费者对食品安全和生态农业的重视，有机肥料和生物肥料的市场需求将持续增长，推动行业向绿色、生态方向转型。同时，肥料行业的上下游整合，如与种子、农药、农机企业的合作，将形成一体化的农业解决方案，提升农业生产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86015dc74d21" w:history="1">
        <w:r>
          <w:rPr>
            <w:rStyle w:val="Hyperlink"/>
          </w:rPr>
          <w:t>2024-2030年中国新型肥料市场现状研究分析与发展趋势预测报告</w:t>
        </w:r>
      </w:hyperlink>
      <w:r>
        <w:rPr>
          <w:rFonts w:hint="eastAsia"/>
        </w:rPr>
        <w:t>》基于多年监测调研数据，结合新型肥料行业现状与发展前景，全面分析了新型肥料市场需求、市场规模、产业链构成、价格机制以及新型肥料细分市场特性。新型肥料报告客观评估了市场前景，预测了发展趋势，深入分析了品牌竞争、市场集中度及新型肥料重点企业运营状况。同时，新型肥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新型肥料行业发展概述</w:t>
      </w:r>
      <w:r>
        <w:rPr>
          <w:rFonts w:hint="eastAsia"/>
        </w:rPr>
        <w:br/>
      </w:r>
      <w:r>
        <w:rPr>
          <w:rFonts w:hint="eastAsia"/>
        </w:rPr>
        <w:t>　　第一节 新型肥料的概念</w:t>
      </w:r>
      <w:r>
        <w:rPr>
          <w:rFonts w:hint="eastAsia"/>
        </w:rPr>
        <w:br/>
      </w:r>
      <w:r>
        <w:rPr>
          <w:rFonts w:hint="eastAsia"/>
        </w:rPr>
        <w:t>　　　　一、新型肥料的定义</w:t>
      </w:r>
      <w:r>
        <w:rPr>
          <w:rFonts w:hint="eastAsia"/>
        </w:rPr>
        <w:br/>
      </w:r>
      <w:r>
        <w:rPr>
          <w:rFonts w:hint="eastAsia"/>
        </w:rPr>
        <w:t>　　　　二、新型肥料的特点</w:t>
      </w:r>
      <w:r>
        <w:rPr>
          <w:rFonts w:hint="eastAsia"/>
        </w:rPr>
        <w:br/>
      </w:r>
      <w:r>
        <w:rPr>
          <w:rFonts w:hint="eastAsia"/>
        </w:rPr>
        <w:t>　　第二节 新型肥料行业发展成熟度</w:t>
      </w:r>
      <w:r>
        <w:rPr>
          <w:rFonts w:hint="eastAsia"/>
        </w:rPr>
        <w:br/>
      </w:r>
      <w:r>
        <w:rPr>
          <w:rFonts w:hint="eastAsia"/>
        </w:rPr>
        <w:t>　　　　一、新型肥料行业发展周期分析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二、新型肥料行业中外市场成熟度对比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新型肥料行业产业链分析</w:t>
      </w:r>
      <w:r>
        <w:rPr>
          <w:rFonts w:hint="eastAsia"/>
        </w:rPr>
        <w:br/>
      </w:r>
      <w:r>
        <w:rPr>
          <w:rFonts w:hint="eastAsia"/>
        </w:rPr>
        <w:t>　　　　一、新型肥料行业上游原料供应市场分析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二、新型肥料行业下游产品需求市场状况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2019-2024年中国新型肥料行业运行环境分析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2019-2024年中国新型肥料行业发展政策环境分析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二、新型肥料行业政策分析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2019-2024年中国新型肥料行业发展社会环境分析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2023-2024年中国新型肥料行业市场发展分析</w:t>
      </w:r>
      <w:r>
        <w:rPr>
          <w:rFonts w:hint="eastAsia"/>
        </w:rPr>
        <w:br/>
      </w:r>
      <w:r>
        <w:rPr>
          <w:rFonts w:hint="eastAsia"/>
        </w:rPr>
        <w:t>　　第一节 新型肥料行业市场发展现状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新型肥料行业技术发展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中国新型肥料行业消费市场分析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新型肥料行业产销数据统计分析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2024-2030年新型肥料行业市场发展趋势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2019-2024年中国新型肥料产业工业总产值分析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一、2019-2024年中国新型肥料产业工业总产值分析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2019-2024年中国新型肥料产业主营业务收入分析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一、2019-2024年中国新型肥料产业主营业务收入分析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2019-2024年中国新型肥料产业产品成本费用分析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一、2019-2024年中国新型肥料产业销售成本分析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2019-2024年中国新型肥料产业利润总额分析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一、2019-2024年中国新型肥料产业利润总额分析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2019-2024年中国新型肥料产业资产负债分析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一、2019-2024年中国新型肥料产业资产负债分析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2019-2024年中国新型肥料行业财务指标分析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中国新型肥料行业区域市场分析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西北地区新型肥料行业分析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公司对新型肥料行业竞争格局分析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2019-2024年新型肥料行业竞争格局分析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一、2019-2024年国内外新型肥料竞争分析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二、2019-2024年我国新型肥料市场竞争分析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三、2024-2030年国内主要新型肥料企业动向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新型肥料企业竞争策略分析</w:t>
      </w:r>
      <w:r>
        <w:rPr>
          <w:rFonts w:hint="eastAsia"/>
        </w:rPr>
        <w:br/>
      </w:r>
      <w:r>
        <w:rPr>
          <w:rFonts w:hint="eastAsia"/>
        </w:rPr>
        <w:t>　　第一节 新型肥料市场竞争策略分析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一、2024年新型肥料市场增长潜力分析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二、2024年新型肥料主要潜力品种分析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三、现有新型肥料产品竞争策略分析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四、潜力新型肥料品种竞争策略选择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新型肥料企业竞争策略分析</w:t>
      </w:r>
      <w:r>
        <w:rPr>
          <w:rFonts w:hint="eastAsia"/>
        </w:rPr>
        <w:br/>
      </w:r>
      <w:r>
        <w:rPr>
          <w:rFonts w:hint="eastAsia"/>
        </w:rPr>
        <w:t>　　第三节 新型肥料行业产品定位及市场推广策略分析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一、新型肥料行业产品市场定位</w:t>
      </w:r>
      <w:r>
        <w:rPr>
          <w:rFonts w:hint="eastAsia"/>
        </w:rPr>
        <w:br/>
      </w:r>
      <w:r>
        <w:rPr>
          <w:rFonts w:hint="eastAsia"/>
        </w:rPr>
        <w:t>　　　　二、新型肥料行业广告推广策略</w:t>
      </w:r>
      <w:r>
        <w:rPr>
          <w:rFonts w:hint="eastAsia"/>
        </w:rPr>
        <w:br/>
      </w:r>
      <w:r>
        <w:rPr>
          <w:rFonts w:hint="eastAsia"/>
        </w:rPr>
        <w:t>　　　　三、新型肥料行业产品促销策略</w:t>
      </w:r>
      <w:r>
        <w:rPr>
          <w:rFonts w:hint="eastAsia"/>
        </w:rPr>
        <w:br/>
      </w:r>
      <w:r>
        <w:rPr>
          <w:rFonts w:hint="eastAsia"/>
        </w:rPr>
        <w:t>　　　　四、新型肥料行业招商加盟策略</w:t>
      </w:r>
      <w:r>
        <w:rPr>
          <w:rFonts w:hint="eastAsia"/>
        </w:rPr>
        <w:br/>
      </w:r>
      <w:r>
        <w:rPr>
          <w:rFonts w:hint="eastAsia"/>
        </w:rPr>
        <w:t>　　　　五、新型肥料行业网络推广策略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新型肥料企业竞争分析</w:t>
      </w:r>
      <w:r>
        <w:rPr>
          <w:rFonts w:hint="eastAsia"/>
        </w:rPr>
        <w:br/>
      </w:r>
      <w:r>
        <w:rPr>
          <w:rFonts w:hint="eastAsia"/>
        </w:rPr>
        <w:t>　　第一节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威海市三半肥料有限公司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未来新型肥料行业发展预测分析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未来新型肥料行业需求与消费预测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一、2024-2030年新型肥料产品消费预测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二、2024-2030年新型肥料市场规模预测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三、2024-2030年新型肥料行业总产值预测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四、2024-2030年新型肥料行业销售收入预测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五、2024-2030年新型肥料行业总资产预测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2024-2030年中国新型肥料行业供需预测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一、2024-2030年中国新型肥料供给预测</w:t>
      </w:r>
      <w:r>
        <w:rPr>
          <w:rFonts w:hint="eastAsia"/>
        </w:rPr>
        <w:br/>
      </w:r>
      <w:r>
        <w:rPr>
          <w:rFonts w:hint="eastAsia"/>
        </w:rPr>
        <w:t>　　　　2024-2030年中国新型肥料产量预测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二、2024-2030年中国新型肥料产量预测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三、2024-2030年中国新型肥料需求预测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四、2024-2030年中国新型肥料供需平衡预测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新型肥料行业投资机会分析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二、可以投资的新型肥料模式</w:t>
      </w:r>
      <w:r>
        <w:rPr>
          <w:rFonts w:hint="eastAsia"/>
        </w:rPr>
        <w:br/>
      </w:r>
      <w:r>
        <w:rPr>
          <w:rFonts w:hint="eastAsia"/>
        </w:rPr>
        <w:t>　　　　三、2024年新型肥料投资机会</w:t>
      </w:r>
      <w:r>
        <w:rPr>
          <w:rFonts w:hint="eastAsia"/>
        </w:rPr>
        <w:br/>
      </w:r>
      <w:r>
        <w:rPr>
          <w:rFonts w:hint="eastAsia"/>
        </w:rPr>
        <w:t>　　　　四、2024年新型肥料投资新方向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五、2024-2030年新型肥料行业投资的建议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影响新型肥料行业发展的主要因素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一、2024-2030年影响新型肥料行业运行的有利因素分析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二、2024-2030年影响新型肥料行业运行的稳定因素分析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三、2024-2030年影响新型肥料行业运行的不利因素分析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四、2024-2030年我国新型肥料行业发展面临的挑战分析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五、2024-2030年我国新型肥料行业发展面临的机遇分析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新型肥料行业投资风险及控制策略分析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一、2024-2030年新型肥料行业市场风险及控制策略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二、2024-2030年新型肥料行业政策风险及控制策略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三、2024-2030年新型肥料行业经营风险及控制策略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四、2024-2030年新型肥料行业技术风险及控制策略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五、2024-2030年新型肥料同业竞争风险及控制策略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六、2024-2030年新型肥料行业其他风险及控制策略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新型肥料行业发展战略研究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四、我国新型肥料企业的品牌战略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(中智:林)新型肥料行业投资战略研究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新型肥料行业生命周期图</w:t>
      </w:r>
      <w:r>
        <w:rPr>
          <w:rFonts w:hint="eastAsia"/>
        </w:rPr>
        <w:br/>
      </w:r>
      <w:r>
        <w:rPr>
          <w:rFonts w:hint="eastAsia"/>
        </w:rPr>
        <w:t>　　图表 新型肥料产品国内、国际市场成熟度对比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新型肥料产品行业主要竞争因素分析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2019-2024年新型肥料产品消费量变化图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2023-2024年新型肥料企业品牌集中度分析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2019-2024年新型肥料产品产能分析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2019-2024年新型肥料不同规模企业工业总产值分析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2019-2024年新型肥料不同所有制企业工业总产值比较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2019-2024年中国新型肥料产业主营业务收入分析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2019-2024年中国新型肥料产业销售成本分析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2019-2024年新型肥料不同规模企业利润总额比较分析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2019-2024年新型肥料不同所有制企业利润总额比较分析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2019-2024年中国新型肥料产业资产负债分析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2023-2024年新型肥料不同所有制企业负债比较分析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2023-2024年我国新型肥料行业销售利润率</w:t>
      </w:r>
      <w:r>
        <w:rPr>
          <w:rFonts w:hint="eastAsia"/>
        </w:rPr>
        <w:br/>
      </w:r>
      <w:r>
        <w:rPr>
          <w:rFonts w:hint="eastAsia"/>
        </w:rPr>
        <w:t>　　图表 2024年我国新型肥料行业偿债能力情况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2024年我国新型肥料行业营运能力情况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2023-2024年我国新型肥料行业资产增长率</w:t>
      </w:r>
      <w:r>
        <w:rPr>
          <w:rFonts w:hint="eastAsia"/>
        </w:rPr>
        <w:br/>
      </w:r>
      <w:r>
        <w:rPr>
          <w:rFonts w:hint="eastAsia"/>
        </w:rPr>
        <w:t>　　图表 2023-2024年我国新型肥料行业利润增长率</w:t>
      </w:r>
      <w:r>
        <w:rPr>
          <w:rFonts w:hint="eastAsia"/>
        </w:rPr>
        <w:br/>
      </w:r>
      <w:r>
        <w:rPr>
          <w:rFonts w:hint="eastAsia"/>
        </w:rPr>
        <w:t>　　图表 新型肥料行业"波特五力"分析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2024-2030年新型肥料产品消费预测</w:t>
      </w:r>
      <w:r>
        <w:rPr>
          <w:rFonts w:hint="eastAsia"/>
        </w:rPr>
        <w:br/>
      </w:r>
      <w:r>
        <w:rPr>
          <w:rFonts w:hint="eastAsia"/>
        </w:rPr>
        <w:t>　　图表 2024-2030年新型肥料市场规模预测</w:t>
      </w:r>
      <w:r>
        <w:rPr>
          <w:rFonts w:hint="eastAsia"/>
        </w:rPr>
        <w:br/>
      </w:r>
      <w:r>
        <w:rPr>
          <w:rFonts w:hint="eastAsia"/>
        </w:rPr>
        <w:t>　　图表 2024-2030年新型肥料行业总产值预测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2024-2030年新型肥料行业销售收入预测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2024-2030年新型肥料行业总资产预测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2024-2030年中国新型肥料供给量预测</w:t>
      </w:r>
      <w:r>
        <w:rPr>
          <w:rFonts w:hint="eastAsia"/>
        </w:rPr>
        <w:br/>
      </w:r>
      <w:r>
        <w:rPr>
          <w:rFonts w:hint="eastAsia"/>
        </w:rPr>
        <w:t>　　图表 2024-2030年中国新型肥料产量预测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2024-2030年中国新型肥料需求量预测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2024-2030年中国新型肥料供需平衡预测</w:t>
      </w:r>
      <w:r>
        <w:rPr>
          <w:rFonts w:hint="eastAsia"/>
        </w:rPr>
        <w:br/>
      </w:r>
      <w:r>
        <w:rPr>
          <w:rFonts w:hint="eastAsia"/>
        </w:rPr>
        <w:t>　　图表 新型肥料行业新进入者应注意的障碍分析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2024-2030年影响新型肥料行业运行的有利因素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2024-2030年影响新型肥料行业运行的稳定因素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2024-2030年影响新型肥料行业运行的不利因素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2024-2030年我国新型肥料行业发展面临的挑战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2024-2030年我国新型肥料行业发展面临机遇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2024-2030年新型肥料行业经营风险及控制策略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2024-2030年新型肥料行业同业竞争风险及控制策略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86015dc74d21" w:history="1">
        <w:r>
          <w:rPr>
            <w:rStyle w:val="Hyperlink"/>
          </w:rPr>
          <w:t>2024-2030年中国新型肥料市场现状研究分析与发展趋势预测报告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d86015dc74d21" w:history="1">
        <w:r>
          <w:rPr>
            <w:rStyle w:val="Hyperlink"/>
          </w:rPr>
          <w:t>https://www.20087.com/1/15/XinXingFeiLiaoHangYeXianZhuangYu.html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08d302eb4f64" w:history="1">
      <w:r>
        <w:rPr>
          <w:rStyle w:val="Hyperlink"/>
        </w:rPr>
        <w:t>2024-2030年中国新型肥料市场现状研究分析与发展趋势预测报告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nXingFeiLiaoHangYeXianZhuangYu.html" TargetMode="External" Id="R0afd86015dc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nXingFeiLiaoHangYeXianZhuangYu.html" TargetMode="External" Id="Rb7f308d302e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2024-03-26T03:30:00Z</dcterms:created>
  <dcterms:modified xsi:type="dcterms:W3CDTF">2024-03-26T04:30:00Z</dcterms:modified>
  <dc:subject>2024-2030年中国新型肥料市场现状研究分析与发展趋势预测报告</dc:subject>
  <dc:title>2024-2030年中国新型肥料市场现状研究分析与发展趋势预测报告</dc:title>
  <cp:keywords>2024-2030年中国新型肥料市场现状研究分析与发展趋势预测报告</cp:keywords>
  <dc:description>2024-2030年中国新型肥料市场现状研究分析与发展趋势预测报告</dc:description>
</cp:coreProperties>
</file>