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7ea27f0440db" w:history="1">
              <w:r>
                <w:rPr>
                  <w:rStyle w:val="Hyperlink"/>
                </w:rPr>
                <w:t>2025-2031年中国禁区喷剂行业发展调研与趋势分析报告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7ea27f0440db" w:history="1">
              <w:r>
                <w:rPr>
                  <w:rStyle w:val="Hyperlink"/>
                </w:rPr>
                <w:t>2025-2031年中国禁区喷剂行业发展调研与趋势分析报告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57ea27f0440db" w:history="1">
                <w:r>
                  <w:rPr>
                    <w:rStyle w:val="Hyperlink"/>
                  </w:rPr>
                  <w:t>https://www.20087.com/1/95/JinQuPenJiHangYeFaZhanQuShi.html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禁区喷剂是一种用于标记和警示特定区域的化学制剂，广泛应用于军事、安全、体育等领域。其主要功能是通过喷洒在特定区域，形成难以察觉但具有强烈警示作用的标记，防止未经授权的人员进入。近年来，随着安全需求的增加和技术的进步，禁区喷剂的种类和应用领域不断拓展。市场上，禁区喷剂的产品种类繁多，既有临时性的喷雾型产品，也有持久性的涂料型产品。</w:t>
      </w:r>
      <w:r>
        <w:rPr>
          <w:rFonts w:hint="eastAsia"/>
        </w:rPr>
        <w:br/>
      </w:r>
      <w:r>
        <w:rPr>
          <w:rFonts w:hint="eastAsia"/>
        </w:rPr>
        <w:t>　　未来，禁区喷剂的发展将主要受到以下几个因素的影响：一是应用领域的拓展，随着全球安全形势的变化，禁区喷剂可能会在更多新兴领域得到应用，如反恐、边境防护等；二是性能的提升，通过研发新型配方和生产工艺，进一步提高禁区喷剂的隐蔽性、持久性和警示效果；三是智能化技术的应用，结合物联网和传感器技术，实现禁区喷剂的智能监控和管理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7ea27f0440db" w:history="1">
        <w:r>
          <w:rPr>
            <w:rStyle w:val="Hyperlink"/>
          </w:rPr>
          <w:t>2025-2031年中国禁区喷剂行业发展调研与趋势分析报告</w:t>
        </w:r>
      </w:hyperlink>
      <w:r>
        <w:rPr>
          <w:rFonts w:hint="eastAsia"/>
        </w:rPr>
        <w:t>》依据国家统计局、海关总署及禁区喷剂相关协会等部门的权威资料数据，以及对禁区喷剂行业重点区域实地调研，结合禁区喷剂行业发展所处的环境，从理论到实践、从宏观到微观等多个角度对禁区喷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7ea27f0440db" w:history="1">
        <w:r>
          <w:rPr>
            <w:rStyle w:val="Hyperlink"/>
          </w:rPr>
          <w:t>2025-2031年中国禁区喷剂行业发展调研与趋势分析报告</w:t>
        </w:r>
      </w:hyperlink>
      <w:r>
        <w:rPr>
          <w:rFonts w:hint="eastAsia"/>
        </w:rPr>
        <w:t>》内容严谨、数据翔实，通过辅以大量直观的图表，帮助禁区喷剂企业准确把握禁区喷剂行业发展动向、正确制定禁区喷剂企业发展战略和禁区喷剂投资策略。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禁区喷剂行业界定</w:t>
      </w:r>
      <w:r>
        <w:rPr>
          <w:rFonts w:hint="eastAsia"/>
        </w:rPr>
        <w:br/>
      </w:r>
      <w:r>
        <w:rPr>
          <w:rFonts w:hint="eastAsia"/>
        </w:rPr>
        <w:t>　　第一节 禁区喷剂行业定义</w:t>
      </w:r>
      <w:r>
        <w:rPr>
          <w:rFonts w:hint="eastAsia"/>
        </w:rPr>
        <w:br/>
      </w:r>
      <w:r>
        <w:rPr>
          <w:rFonts w:hint="eastAsia"/>
        </w:rPr>
        <w:t>　　第二节 禁区喷剂行业特点分析</w:t>
      </w:r>
      <w:r>
        <w:rPr>
          <w:rFonts w:hint="eastAsia"/>
        </w:rPr>
        <w:br/>
      </w:r>
      <w:r>
        <w:rPr>
          <w:rFonts w:hint="eastAsia"/>
        </w:rPr>
        <w:t>　　第三节 禁区喷剂行业发展历程</w:t>
      </w:r>
      <w:r>
        <w:rPr>
          <w:rFonts w:hint="eastAsia"/>
        </w:rPr>
        <w:br/>
      </w:r>
      <w:r>
        <w:rPr>
          <w:rFonts w:hint="eastAsia"/>
        </w:rPr>
        <w:t>　　第四节 禁区喷剂产业链分析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2024-2025年国外禁区喷剂行业发展态势分析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国外禁区喷剂行业总体情况</w:t>
      </w:r>
      <w:r>
        <w:rPr>
          <w:rFonts w:hint="eastAsia"/>
        </w:rPr>
        <w:br/>
      </w:r>
      <w:r>
        <w:rPr>
          <w:rFonts w:hint="eastAsia"/>
        </w:rPr>
        <w:t>　　第二节 禁区喷剂行业重点国家、地区市场分析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国外禁区喷剂行业发展前景预测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2024-2025年中国禁区喷剂行业发展环境分析</w:t>
      </w:r>
      <w:r>
        <w:rPr>
          <w:rFonts w:hint="eastAsia"/>
        </w:rPr>
        <w:br/>
      </w:r>
      <w:r>
        <w:rPr>
          <w:rFonts w:hint="eastAsia"/>
        </w:rPr>
        <w:t>　　第一节 禁区喷剂行业经济环境分析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禁区喷剂行业政策环境分析</w:t>
      </w:r>
      <w:r>
        <w:rPr>
          <w:rFonts w:hint="eastAsia"/>
        </w:rPr>
        <w:br/>
      </w:r>
      <w:r>
        <w:rPr>
          <w:rFonts w:hint="eastAsia"/>
        </w:rPr>
        <w:t>　　　　一、禁区喷剂行业相关政策</w:t>
      </w:r>
      <w:r>
        <w:rPr>
          <w:rFonts w:hint="eastAsia"/>
        </w:rPr>
        <w:br/>
      </w:r>
      <w:r>
        <w:rPr>
          <w:rFonts w:hint="eastAsia"/>
        </w:rPr>
        <w:t>　　　　二、禁区喷剂行业相关标准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禁区喷剂行业技术发展现状及趋势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当前我国禁区喷剂技术发展现状</w:t>
      </w:r>
      <w:r>
        <w:rPr>
          <w:rFonts w:hint="eastAsia"/>
        </w:rPr>
        <w:br/>
      </w:r>
      <w:r>
        <w:rPr>
          <w:rFonts w:hint="eastAsia"/>
        </w:rPr>
        <w:t>　　第二节 中外禁区喷剂技术差距及产生差距的主要原因分析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提高我国禁区喷剂技术的对策</w:t>
      </w:r>
      <w:r>
        <w:rPr>
          <w:rFonts w:hint="eastAsia"/>
        </w:rPr>
        <w:br/>
      </w:r>
      <w:r>
        <w:rPr>
          <w:rFonts w:hint="eastAsia"/>
        </w:rPr>
        <w:t>　　第四节 我国禁区喷剂研发、设计发展趋势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中国禁区喷剂行业市场供需状况分析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中国禁区喷剂行业市场规模情况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中国禁区喷剂行业市场需求状况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一、2019-2024年禁区喷剂行业市场需求情况</w:t>
      </w:r>
      <w:r>
        <w:rPr>
          <w:rFonts w:hint="eastAsia"/>
        </w:rPr>
        <w:br/>
      </w:r>
      <w:r>
        <w:rPr>
          <w:rFonts w:hint="eastAsia"/>
        </w:rPr>
        <w:t>　　　　二、禁区喷剂行业市场需求特点分析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中国禁区喷剂行业市场供给状况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一、2019-2024年禁区喷剂行业市场供给情况</w:t>
      </w:r>
      <w:r>
        <w:rPr>
          <w:rFonts w:hint="eastAsia"/>
        </w:rPr>
        <w:br/>
      </w:r>
      <w:r>
        <w:rPr>
          <w:rFonts w:hint="eastAsia"/>
        </w:rPr>
        <w:t>　　　　二、禁区喷剂行业市场供给特点分析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三、2025-2031年禁区喷剂行业市场供给预测</w:t>
      </w:r>
      <w:r>
        <w:rPr>
          <w:rFonts w:hint="eastAsia"/>
        </w:rPr>
        <w:br/>
      </w:r>
      <w:r>
        <w:rPr>
          <w:rFonts w:hint="eastAsia"/>
        </w:rPr>
        <w:t>　　第四节 禁区喷剂行业市场供需平衡状况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中国禁区喷剂行业进出口情况分析</w:t>
      </w:r>
      <w:r>
        <w:rPr>
          <w:rFonts w:hint="eastAsia"/>
        </w:rPr>
        <w:br/>
      </w:r>
      <w:r>
        <w:rPr>
          <w:rFonts w:hint="eastAsia"/>
        </w:rPr>
        <w:t>　　第一节 禁区喷剂行业出口情况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一、2019-2024年禁区喷剂行业出口情况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三、2025-2031年禁区喷剂行业出口情况预测</w:t>
      </w:r>
      <w:r>
        <w:rPr>
          <w:rFonts w:hint="eastAsia"/>
        </w:rPr>
        <w:br/>
      </w:r>
      <w:r>
        <w:rPr>
          <w:rFonts w:hint="eastAsia"/>
        </w:rPr>
        <w:t>　　第二节 禁区喷剂行业进口情况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一、2019-2024年禁区喷剂行业进口情况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三、2025-2031年禁区喷剂行业进口情况预测</w:t>
      </w:r>
      <w:r>
        <w:rPr>
          <w:rFonts w:hint="eastAsia"/>
        </w:rPr>
        <w:br/>
      </w:r>
      <w:r>
        <w:rPr>
          <w:rFonts w:hint="eastAsia"/>
        </w:rPr>
        <w:t>　　第三节 禁区喷剂行业进出口面临的挑战及对策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中国禁区喷剂行业产品价格监测</w:t>
      </w:r>
      <w:r>
        <w:rPr>
          <w:rFonts w:hint="eastAsia"/>
        </w:rPr>
        <w:br/>
      </w:r>
      <w:r>
        <w:rPr>
          <w:rFonts w:hint="eastAsia"/>
        </w:rPr>
        <w:t>　　　　一、禁区喷剂市场价格特征</w:t>
      </w:r>
      <w:r>
        <w:rPr>
          <w:rFonts w:hint="eastAsia"/>
        </w:rPr>
        <w:br/>
      </w:r>
      <w:r>
        <w:rPr>
          <w:rFonts w:hint="eastAsia"/>
        </w:rPr>
        <w:t>　　　　二、当前禁区喷剂市场价格评述</w:t>
      </w:r>
      <w:r>
        <w:rPr>
          <w:rFonts w:hint="eastAsia"/>
        </w:rPr>
        <w:br/>
      </w:r>
      <w:r>
        <w:rPr>
          <w:rFonts w:hint="eastAsia"/>
        </w:rPr>
        <w:t>　　　　三、影响禁区喷剂市场价格因素分析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四、未来禁区喷剂市场价格走势预测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中国禁区喷剂行业重点区域市场分析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禁区喷剂行业区域市场分布情况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禁区喷剂行业细分市场调研分析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禁区喷剂细分产品（一）市场调研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禁区喷剂细分产品（二）市场调研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禁区喷剂行业上、下游市场分析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禁区喷剂行业上游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禁区喷剂行业下游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禁区喷剂行业重点企业发展调研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禁区喷剂重点企业（一）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禁区喷剂重点企业（二）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禁区喷剂重点企业（三）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禁区喷剂重点企业（四）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禁区喷剂重点企业（五）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禁区喷剂重点企业（六）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禁区喷剂行业风险及对策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2025-2031年禁区喷剂行业发展环境分析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2025-2031年禁区喷剂行业投资特性分析</w:t>
      </w:r>
      <w:r>
        <w:rPr>
          <w:rFonts w:hint="eastAsia"/>
        </w:rPr>
        <w:br/>
      </w:r>
      <w:r>
        <w:rPr>
          <w:rFonts w:hint="eastAsia"/>
        </w:rPr>
        <w:t>　　　　一、禁区喷剂行业进入壁垒</w:t>
      </w:r>
      <w:r>
        <w:rPr>
          <w:rFonts w:hint="eastAsia"/>
        </w:rPr>
        <w:br/>
      </w:r>
      <w:r>
        <w:rPr>
          <w:rFonts w:hint="eastAsia"/>
        </w:rPr>
        <w:t>　　　　二、禁区喷剂行业盈利模式</w:t>
      </w:r>
      <w:r>
        <w:rPr>
          <w:rFonts w:hint="eastAsia"/>
        </w:rPr>
        <w:br/>
      </w:r>
      <w:r>
        <w:rPr>
          <w:rFonts w:hint="eastAsia"/>
        </w:rPr>
        <w:t>　　　　三、禁区喷剂行业盈利因素</w:t>
      </w:r>
      <w:r>
        <w:rPr>
          <w:rFonts w:hint="eastAsia"/>
        </w:rPr>
        <w:br/>
      </w:r>
      <w:r>
        <w:rPr>
          <w:rFonts w:hint="eastAsia"/>
        </w:rPr>
        <w:t>　　第三节 禁区喷剂行业“波特五力模型”分析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2025-2031年禁区喷剂行业风险及对策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禁区喷剂企业竞争策略分析</w:t>
      </w:r>
      <w:r>
        <w:rPr>
          <w:rFonts w:hint="eastAsia"/>
        </w:rPr>
        <w:br/>
      </w:r>
      <w:r>
        <w:rPr>
          <w:rFonts w:hint="eastAsia"/>
        </w:rPr>
        <w:t>　　第一节 禁区喷剂市场竞争策略分析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一、2025-2031年中国禁区喷剂市场增长潜力分析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二、2025-2031年中国禁区喷剂主要潜力品种分析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三、现有禁区喷剂产品竞争策略分析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四、潜力禁区喷剂品种竞争策略选择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2025-2031年中国禁区喷剂企业竞争策略分析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一、2025-2031年我国禁区喷剂市场竞争趋势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二、2025-2031年禁区喷剂行业竞争格局展望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四、2025-2031年禁区喷剂企业竞争策略分析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2025-2031年中国禁区喷剂行业发展趋势分析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一、2025-2031年禁区喷剂技术发展趋势分析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二、2025-2031年禁区喷剂产品发展趋势分析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三、2025-2031年禁区喷剂行业竞争格局展望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2025-2031年中国禁区喷剂市场趋势分析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一、2025-2031年禁区喷剂发展趋势预测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二、2025-2031年禁区喷剂市场前景分析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三、2025-2031年禁区喷剂产业政策趋向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2025-2031年禁区喷剂行业投资价值评估分析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禁区喷剂行业发展建议分析</w:t>
      </w:r>
      <w:r>
        <w:rPr>
          <w:rFonts w:hint="eastAsia"/>
        </w:rPr>
        <w:br/>
      </w:r>
      <w:r>
        <w:rPr>
          <w:rFonts w:hint="eastAsia"/>
        </w:rPr>
        <w:t>　　第一节 禁区喷剂行业研究结论及建议</w:t>
      </w:r>
      <w:r>
        <w:rPr>
          <w:rFonts w:hint="eastAsia"/>
        </w:rPr>
        <w:br/>
      </w:r>
      <w:r>
        <w:rPr>
          <w:rFonts w:hint="eastAsia"/>
        </w:rPr>
        <w:t>　　第二节 禁区喷剂细分行业研究结论及建议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禁区喷剂行业竞争策略总结及建议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禁区喷剂行业历程</w:t>
      </w:r>
      <w:r>
        <w:rPr>
          <w:rFonts w:hint="eastAsia"/>
        </w:rPr>
        <w:br/>
      </w:r>
      <w:r>
        <w:rPr>
          <w:rFonts w:hint="eastAsia"/>
        </w:rPr>
        <w:t>　　图表 禁区喷剂行业生命周期</w:t>
      </w:r>
      <w:r>
        <w:rPr>
          <w:rFonts w:hint="eastAsia"/>
        </w:rPr>
        <w:br/>
      </w:r>
      <w:r>
        <w:rPr>
          <w:rFonts w:hint="eastAsia"/>
        </w:rPr>
        <w:t>　　图表 禁区喷剂行业产业链分析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2019-2024年禁区喷剂行业市场容量分析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2019-2024年中国禁区喷剂市场需求量及增速统计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2025年中国禁区喷剂行业需求领域分布格局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2019-2024年中国禁区喷剂进口数量分析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2019-2024年中国禁区喷剂进口金额分析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2019-2024年中国禁区喷剂出口数量分析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2019-2024年中国禁区喷剂出口金额分析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2025年中国禁区喷剂进口国家及地区分析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2025年中国禁区喷剂出口国家及地区分析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2019-2024年中国禁区喷剂行业企业平均规模情况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**地区禁区喷剂市场规模及增长情况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**地区禁区喷剂行业市场需求情况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**地区禁区喷剂市场规模及增长情况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**地区禁区喷剂行业市场需求情况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**地区禁区喷剂市场规模及增长情况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**地区禁区喷剂行业市场需求情况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**地区禁区喷剂市场规模及增长情况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**地区禁区喷剂行业市场需求情况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禁区喷剂重点企业（一）基本信息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禁区喷剂重点企业（一）经营情况分析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禁区喷剂重点企业（一）主要经济指标情况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禁区喷剂重点企业（二）经营情况分析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禁区喷剂重点企业（二）主要经济指标情况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禁区喷剂重点企业（二）盈利能力情况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禁区喷剂重点企业（三）经营情况分析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禁区喷剂重点企业（三）主要经济指标情况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禁区喷剂重点企业（三）成长能力情况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2025-2031年中国禁区喷剂行业产能预测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2025-2031年中国禁区喷剂行业产量预测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2025-2031年中国禁区喷剂市场需求量预测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2025-2031年中国禁区喷剂行业供需平衡预测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2025-2031年中国禁区喷剂市场容量预测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2025-2031年中国禁区喷剂市场规模预测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2025-2031年中国禁区喷剂市场前景分析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2025-2031年中国禁区喷剂发展趋势预测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7ea27f0440db" w:history="1">
        <w:r>
          <w:rPr>
            <w:rStyle w:val="Hyperlink"/>
          </w:rPr>
          <w:t>2025-2031年中国禁区喷剂行业发展调研与趋势分析报告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57ea27f0440db" w:history="1">
        <w:r>
          <w:rPr>
            <w:rStyle w:val="Hyperlink"/>
          </w:rPr>
          <w:t>https://www.20087.com/1/95/JinQuPenJiHangYeFaZhanQuShi.html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b767c7eb4056" w:history="1">
      <w:r>
        <w:rPr>
          <w:rStyle w:val="Hyperlink"/>
        </w:rPr>
        <w:t>2025-2031年中国禁区喷剂行业发展调研与趋势分析报告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QuPenJiHangYeFaZhanQuShi.html" TargetMode="External" Id="R10857ea27f04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QuPenJiHangYeFaZhanQuShi.html" TargetMode="External" Id="Rc398b767c7eb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2024-06-21T07:27:00Z</dcterms:created>
  <dcterms:modified xsi:type="dcterms:W3CDTF">2024-06-21T08:27:00Z</dcterms:modified>
  <dc:subject>2025-2031年中国禁区喷剂行业发展调研与趋势分析报告</dc:subject>
  <dc:title>2025-2031年中国禁区喷剂行业发展调研与趋势分析报告</dc:title>
  <cp:keywords>2025-2031年中国禁区喷剂行业发展调研与趋势分析报告</cp:keywords>
  <dc:description>2025-2031年中国禁区喷剂行业发展调研与趋势分析报告</dc:description>
</cp:coreProperties>
</file>