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0447364af46d6" w:history="1">
              <w:r>
                <w:rPr>
                  <w:rStyle w:val="Hyperlink"/>
                </w:rPr>
                <w:t>2023-2029年中国木质家具发展调研及发展趋势预测报告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0447364af46d6" w:history="1">
              <w:r>
                <w:rPr>
                  <w:rStyle w:val="Hyperlink"/>
                </w:rPr>
                <w:t>2023-2029年中国木质家具发展调研及发展趋势预测报告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0447364af46d6" w:history="1">
                <w:r>
                  <w:rPr>
                    <w:rStyle w:val="Hyperlink"/>
                  </w:rPr>
                  <w:t>https://www.20087.com/2/55/MuZhiJiaJuFaZhanQuShi.html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以其自然美感、耐用性和可塑性，一直深受消费者喜爱。近年来，随着消费者对环保和健康生活方式的追求，天然木材和可持续林业管理的木质家具越来越受欢迎。同时，定制化和个性化设计也成为木质家具行业的一大趋势，满足消费者对独特家居装饰的需求。</w:t>
      </w:r>
      <w:r>
        <w:rPr>
          <w:rFonts w:hint="eastAsia"/>
        </w:rPr>
        <w:br/>
      </w:r>
      <w:r>
        <w:rPr>
          <w:rFonts w:hint="eastAsia"/>
        </w:rPr>
        <w:t>　　未来，木质家具行业将更加注重可持续性和创新设计。可持续性将体现在原材料采购的合法性、森林管理的可持续性以及产品的生命周期管理上。创新设计则将结合现代技术和传统工艺，创造既实用又美观的家具作品，同时融入智能家居功能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0447364af46d6" w:history="1">
        <w:r>
          <w:rPr>
            <w:rStyle w:val="Hyperlink"/>
          </w:rPr>
          <w:t>2023-2029年中国木质家具发展调研及发展趋势预测报告</w:t>
        </w:r>
      </w:hyperlink>
      <w:r>
        <w:rPr>
          <w:rFonts w:hint="eastAsia"/>
        </w:rPr>
        <w:t>》全面分析了木质家具行业的市场规模、供需状况及产业链结构，深入探讨了木质家具各细分市场的品牌竞争情况和价格动态，聚焦木质家具重点企业经营现状，揭示了行业的集中度和竞争格局。此外，木质家具报告对木质家具行业的市场前景进行了科学预测，揭示了行业未来的发展趋势、潜在风险和机遇。木质家具报告旨在为木质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2022-2023年全球木质家具市场现状及发展趋势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全球木质家具市场现状及发展趋势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一、全球木质家具产业发展阶段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二、全球木质家具产业竞争现状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三、全球木质家具产业投资状况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四、全球木质家具产业市场发展趋势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全球主要国家地区木质家具产业现状及产业转移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全球木质家具市场经营模式现状及发展趋势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2022-2023年中国木质家具产业链发展状况分析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2022-2023年中国木质家具产业发展分析</w:t>
      </w:r>
      <w:r>
        <w:rPr>
          <w:rFonts w:hint="eastAsia"/>
        </w:rPr>
        <w:br/>
      </w:r>
      <w:r>
        <w:rPr>
          <w:rFonts w:hint="eastAsia"/>
        </w:rPr>
        <w:t>　　第一节 中国木质家具产业发展现状</w:t>
      </w:r>
      <w:r>
        <w:rPr>
          <w:rFonts w:hint="eastAsia"/>
        </w:rPr>
        <w:br/>
      </w:r>
      <w:r>
        <w:rPr>
          <w:rFonts w:hint="eastAsia"/>
        </w:rPr>
        <w:t>　　第二节 中国木质家具产业经济运行现状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中国木质家具产业存在的问题及发展障碍分析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中国木质家具产业发展趋势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2018-2023年中国木质家具市场现状及发展趋势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中国木质家具市场供给状况</w:t>
      </w:r>
      <w:r>
        <w:rPr>
          <w:rFonts w:hint="eastAsia"/>
        </w:rPr>
        <w:br/>
      </w:r>
      <w:r>
        <w:rPr>
          <w:rFonts w:hint="eastAsia"/>
        </w:rPr>
        <w:t>　　第二节 中国木质家具市场需求状况</w:t>
      </w:r>
      <w:r>
        <w:rPr>
          <w:rFonts w:hint="eastAsia"/>
        </w:rPr>
        <w:br/>
      </w:r>
      <w:r>
        <w:rPr>
          <w:rFonts w:hint="eastAsia"/>
        </w:rPr>
        <w:t>　　第三节 中国木质家具市场存在的问题及障碍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中国木质家具市场发展潜力及发展趋势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2022-2023年中国木质家具产业基本竞争战略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2022-2023年中国木质家具产业市场竞争策略分析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木质家具产业市场五种竞争动力模式结构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木质家具产业市场核心竞争力的塑造要素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2022-2023年中国木质家具产业市场营销策略竞争分析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2023-2029年中国木质家具产业市场发展预测</w:t>
      </w:r>
      <w:r>
        <w:rPr>
          <w:rFonts w:hint="eastAsia"/>
        </w:rPr>
        <w:br/>
      </w:r>
      <w:r>
        <w:rPr>
          <w:rFonts w:hint="eastAsia"/>
        </w:rPr>
        <w:t>　　第一节 中国木质家具产业发展环境预测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中国木质家具产业发展预测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中国木质家具市场发展预测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一、2023-2029年中国木质家具市场需求预测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二、2023-2029年中国木质家具市场结构预测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三、2023-2029年中国木质家具市场集中度预测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四、2023-2029年中国木质家具市场供给预测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五、2023-2029年中国木质家具市场价格预测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中国木质家具产业市场投资机会与风险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中国木质家具产业市场投资优势分析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中国木质家具产业市场投资劣势分析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中国木质家具产业市场投资机会分析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中国木质家具产业市场投资风险分析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中国木质家具产业市场竞争策略建议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中国木质家具产业竞争战略建议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中智⋅林 中国木质家具产业竞争策略建议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0447364af46d6" w:history="1">
        <w:r>
          <w:rPr>
            <w:rStyle w:val="Hyperlink"/>
          </w:rPr>
          <w:t>2023-2029年中国木质家具发展调研及发展趋势预测报告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0447364af46d6" w:history="1">
        <w:r>
          <w:rPr>
            <w:rStyle w:val="Hyperlink"/>
          </w:rPr>
          <w:t>https://www.20087.com/2/55/MuZhiJiaJuFaZhanQuShi.html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17b228fa73479a" w:history="1">
      <w:r>
        <w:rPr>
          <w:rStyle w:val="Hyperlink"/>
        </w:rPr>
        <w:t>2023-2029年中国木质家具发展调研及发展趋势预测报告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MuZhiJiaJuFaZhanQuShi.html" TargetMode="External" Id="R6970447364af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MuZhiJiaJuFaZhanQuShi.html" TargetMode="External" Id="R4917b228fa73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2023-05-02T08:19:00Z</dcterms:created>
  <dcterms:modified xsi:type="dcterms:W3CDTF">2023-05-02T09:19:00Z</dcterms:modified>
  <dc:subject>2023-2029年中国木质家具发展调研及发展趋势预测报告</dc:subject>
  <dc:title>2023-2029年中国木质家具发展调研及发展趋势预测报告</dc:title>
  <cp:keywords>2023-2029年中国木质家具发展调研及发展趋势预测报告</cp:keywords>
  <dc:description>2023-2029年中国木质家具发展调研及发展趋势预测报告</dc:description>
</cp:coreProperties>
</file>