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a8cefb6934bab" w:history="1">
              <w:r>
                <w:rPr>
                  <w:rStyle w:val="Hyperlink"/>
                </w:rPr>
                <w:t>2024-2030年中国挤压谷物行业现状调研分析与市场前景预测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a8cefb6934bab" w:history="1">
              <w:r>
                <w:rPr>
                  <w:rStyle w:val="Hyperlink"/>
                </w:rPr>
                <w:t>2024-2030年中国挤压谷物行业现状调研分析与市场前景预测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3a8cefb6934bab" w:history="1">
                <w:r>
                  <w:rPr>
                    <w:rStyle w:val="Hyperlink"/>
                  </w:rPr>
                  <w:t>https://www.20087.com/2/95/JiYaGuWuDeFaZhanQianJing.html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压谷物是指通过物理挤压技术处理过的谷物制品，这一工艺提高了谷物的营养价值，改善了口感和消化率，使得谷物产品更适合婴幼儿食品、特殊膳食和宠物食品等领域。当前，挤压谷物加工技术在全球范围内逐渐成熟，市场上已经出现了多种多样经过挤压处理的谷物早餐、零食和功能性食品。</w:t>
      </w:r>
      <w:r>
        <w:rPr>
          <w:rFonts w:hint="eastAsia"/>
        </w:rPr>
        <w:br/>
      </w:r>
      <w:r>
        <w:rPr>
          <w:rFonts w:hint="eastAsia"/>
        </w:rPr>
        <w:t>　　随着消费者对健康饮食的关注度不断提高，以及对营养成分完整性和易于吸收的追求，挤压谷物技术将在未来得到更广泛的应用。预计研发方向将侧重于优化配方，以增加产品的营养价值和功能性，例如添加更多的蛋白质源和纤维素，开发适合糖尿病患者、健身人群等特殊群体的定制化产品。此外，随着挤压工艺的技术改进和节能减排理念的深化，挤压设备的能效比和自动化水平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a8cefb6934bab" w:history="1">
        <w:r>
          <w:rPr>
            <w:rStyle w:val="Hyperlink"/>
          </w:rPr>
          <w:t>2024-2030年中国挤压谷物行业现状调研分析与市场前景预测</w:t>
        </w:r>
      </w:hyperlink>
      <w:r>
        <w:rPr>
          <w:rFonts w:hint="eastAsia"/>
        </w:rPr>
        <w:t>》基于权威数据资源与长期监测数据，全面分析了挤压谷物行业现状、市场需求、市场规模及产业链结构。挤压谷物报告探讨了价格变动、细分市场特征以及市场前景，并对未来发展趋势进行了科学预测。同时，挤压谷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挤压谷物行业界定</w:t>
      </w:r>
      <w:r>
        <w:rPr>
          <w:rFonts w:hint="eastAsia"/>
        </w:rPr>
        <w:br/>
      </w:r>
      <w:r>
        <w:rPr>
          <w:rFonts w:hint="eastAsia"/>
        </w:rPr>
        <w:t>　　第一节 挤压谷物行业定义</w:t>
      </w:r>
      <w:r>
        <w:rPr>
          <w:rFonts w:hint="eastAsia"/>
        </w:rPr>
        <w:br/>
      </w:r>
      <w:r>
        <w:rPr>
          <w:rFonts w:hint="eastAsia"/>
        </w:rPr>
        <w:t>　　第二节 挤压谷物行业特点分析</w:t>
      </w:r>
      <w:r>
        <w:rPr>
          <w:rFonts w:hint="eastAsia"/>
        </w:rPr>
        <w:br/>
      </w:r>
      <w:r>
        <w:rPr>
          <w:rFonts w:hint="eastAsia"/>
        </w:rPr>
        <w:t>　　第三节 挤压谷物行业发展历程</w:t>
      </w:r>
      <w:r>
        <w:rPr>
          <w:rFonts w:hint="eastAsia"/>
        </w:rPr>
        <w:br/>
      </w:r>
      <w:r>
        <w:rPr>
          <w:rFonts w:hint="eastAsia"/>
        </w:rPr>
        <w:t>　　第四节 挤压谷物产业链分析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国外挤压谷物行业发展态势分析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国外挤压谷物行业总体情况</w:t>
      </w:r>
      <w:r>
        <w:rPr>
          <w:rFonts w:hint="eastAsia"/>
        </w:rPr>
        <w:br/>
      </w:r>
      <w:r>
        <w:rPr>
          <w:rFonts w:hint="eastAsia"/>
        </w:rPr>
        <w:t>　　第二节 挤压谷物行业重点国家、地区市场分析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国外挤压谷物行业发展前景预测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中国挤压谷物行业发展环境分析</w:t>
      </w:r>
      <w:r>
        <w:rPr>
          <w:rFonts w:hint="eastAsia"/>
        </w:rPr>
        <w:br/>
      </w:r>
      <w:r>
        <w:rPr>
          <w:rFonts w:hint="eastAsia"/>
        </w:rPr>
        <w:t>　　第一节 挤压谷物行业经济环境分析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挤压谷物行业政策环境分析</w:t>
      </w:r>
      <w:r>
        <w:rPr>
          <w:rFonts w:hint="eastAsia"/>
        </w:rPr>
        <w:br/>
      </w:r>
      <w:r>
        <w:rPr>
          <w:rFonts w:hint="eastAsia"/>
        </w:rPr>
        <w:t>　　　　一、挤压谷物行业相关政策</w:t>
      </w:r>
      <w:r>
        <w:rPr>
          <w:rFonts w:hint="eastAsia"/>
        </w:rPr>
        <w:br/>
      </w:r>
      <w:r>
        <w:rPr>
          <w:rFonts w:hint="eastAsia"/>
        </w:rPr>
        <w:t>　　　　二、挤压谷物行业相关标准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挤压谷物行业技术发展现状及趋势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当前我国挤压谷物技术发展现状</w:t>
      </w:r>
      <w:r>
        <w:rPr>
          <w:rFonts w:hint="eastAsia"/>
        </w:rPr>
        <w:br/>
      </w:r>
      <w:r>
        <w:rPr>
          <w:rFonts w:hint="eastAsia"/>
        </w:rPr>
        <w:t>　　第二节 中外挤压谷物技术差距及产生差距的主要原因分析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提高我国挤压谷物技术的对策</w:t>
      </w:r>
      <w:r>
        <w:rPr>
          <w:rFonts w:hint="eastAsia"/>
        </w:rPr>
        <w:br/>
      </w:r>
      <w:r>
        <w:rPr>
          <w:rFonts w:hint="eastAsia"/>
        </w:rPr>
        <w:t>　　第四节 我国挤压谷物研发、设计发展趋势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中国挤压谷物行业市场供需状况分析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中国挤压谷物行业市场规模情况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中国挤压谷物行业市场需求状况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一、2018-2023年挤压谷物行业市场需求情况</w:t>
      </w:r>
      <w:r>
        <w:rPr>
          <w:rFonts w:hint="eastAsia"/>
        </w:rPr>
        <w:br/>
      </w:r>
      <w:r>
        <w:rPr>
          <w:rFonts w:hint="eastAsia"/>
        </w:rPr>
        <w:t>　　　　二、挤压谷物行业市场需求特点分析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三、2024-2030年挤压谷物行业市场需求预测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中国挤压谷物行业市场供给状况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一、2018-2023年挤压谷物行业市场供给情况</w:t>
      </w:r>
      <w:r>
        <w:rPr>
          <w:rFonts w:hint="eastAsia"/>
        </w:rPr>
        <w:br/>
      </w:r>
      <w:r>
        <w:rPr>
          <w:rFonts w:hint="eastAsia"/>
        </w:rPr>
        <w:t>　　　　二、挤压谷物行业市场供给特点分析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三、2024-2030年挤压谷物行业市场供给预测</w:t>
      </w:r>
      <w:r>
        <w:rPr>
          <w:rFonts w:hint="eastAsia"/>
        </w:rPr>
        <w:br/>
      </w:r>
      <w:r>
        <w:rPr>
          <w:rFonts w:hint="eastAsia"/>
        </w:rPr>
        <w:t>　　第四节 挤压谷物行业市场供需平衡状况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中国挤压谷物行业进出口情况分析</w:t>
      </w:r>
      <w:r>
        <w:rPr>
          <w:rFonts w:hint="eastAsia"/>
        </w:rPr>
        <w:br/>
      </w:r>
      <w:r>
        <w:rPr>
          <w:rFonts w:hint="eastAsia"/>
        </w:rPr>
        <w:t>　　第一节 挤压谷物行业出口情况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一、2018-2023年挤压谷物行业出口情况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三、2024-2030年挤压谷物行业出口情况预测</w:t>
      </w:r>
      <w:r>
        <w:rPr>
          <w:rFonts w:hint="eastAsia"/>
        </w:rPr>
        <w:br/>
      </w:r>
      <w:r>
        <w:rPr>
          <w:rFonts w:hint="eastAsia"/>
        </w:rPr>
        <w:t>　　第二节 挤压谷物行业进口情况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一、2018-2023年挤压谷物行业进口情况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三、2024-2030年挤压谷物行业进口情况预测</w:t>
      </w:r>
      <w:r>
        <w:rPr>
          <w:rFonts w:hint="eastAsia"/>
        </w:rPr>
        <w:br/>
      </w:r>
      <w:r>
        <w:rPr>
          <w:rFonts w:hint="eastAsia"/>
        </w:rPr>
        <w:t>　　第三节 挤压谷物行业进出口面临的挑战及对策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中国挤压谷物行业产品价格监测</w:t>
      </w:r>
      <w:r>
        <w:rPr>
          <w:rFonts w:hint="eastAsia"/>
        </w:rPr>
        <w:br/>
      </w:r>
      <w:r>
        <w:rPr>
          <w:rFonts w:hint="eastAsia"/>
        </w:rPr>
        <w:t>　　　　一、挤压谷物市场价格特征</w:t>
      </w:r>
      <w:r>
        <w:rPr>
          <w:rFonts w:hint="eastAsia"/>
        </w:rPr>
        <w:br/>
      </w:r>
      <w:r>
        <w:rPr>
          <w:rFonts w:hint="eastAsia"/>
        </w:rPr>
        <w:t>　　　　二、当前挤压谷物市场价格评述</w:t>
      </w:r>
      <w:r>
        <w:rPr>
          <w:rFonts w:hint="eastAsia"/>
        </w:rPr>
        <w:br/>
      </w:r>
      <w:r>
        <w:rPr>
          <w:rFonts w:hint="eastAsia"/>
        </w:rPr>
        <w:t>　　　　三、影响挤压谷物市场价格因素分析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四、未来挤压谷物市场价格走势预测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中国挤压谷物行业重点区域市场分析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挤压谷物行业区域市场分布情况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挤压谷物行业细分市场调研分析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挤压谷物细分产品（一）市场调研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挤压谷物细分产品（二）市场调研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挤压谷物行业上、下游市场分析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挤压谷物行业上游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挤压谷物行业下游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挤压谷物行业重点企业发展调研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挤压谷物重点企业（一）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挤压谷物重点企业（二）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挤压谷物重点企业（三）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挤压谷物重点企业（四）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挤压谷物重点企业（五）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挤压谷物重点企业（六）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挤压谷物行业风险及对策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2024-2030年挤压谷物行业发展环境分析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2024-2030年挤压谷物行业投资特性分析</w:t>
      </w:r>
      <w:r>
        <w:rPr>
          <w:rFonts w:hint="eastAsia"/>
        </w:rPr>
        <w:br/>
      </w:r>
      <w:r>
        <w:rPr>
          <w:rFonts w:hint="eastAsia"/>
        </w:rPr>
        <w:t>　　　　一、挤压谷物行业进入壁垒</w:t>
      </w:r>
      <w:r>
        <w:rPr>
          <w:rFonts w:hint="eastAsia"/>
        </w:rPr>
        <w:br/>
      </w:r>
      <w:r>
        <w:rPr>
          <w:rFonts w:hint="eastAsia"/>
        </w:rPr>
        <w:t>　　　　二、挤压谷物行业盈利模式</w:t>
      </w:r>
      <w:r>
        <w:rPr>
          <w:rFonts w:hint="eastAsia"/>
        </w:rPr>
        <w:br/>
      </w:r>
      <w:r>
        <w:rPr>
          <w:rFonts w:hint="eastAsia"/>
        </w:rPr>
        <w:t>　　　　三、挤压谷物行业盈利因素</w:t>
      </w:r>
      <w:r>
        <w:rPr>
          <w:rFonts w:hint="eastAsia"/>
        </w:rPr>
        <w:br/>
      </w:r>
      <w:r>
        <w:rPr>
          <w:rFonts w:hint="eastAsia"/>
        </w:rPr>
        <w:t>　　第三节 挤压谷物行业“波特五力模型”分析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2024-2030年挤压谷物行业风险及对策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挤压谷物企业竞争策略分析</w:t>
      </w:r>
      <w:r>
        <w:rPr>
          <w:rFonts w:hint="eastAsia"/>
        </w:rPr>
        <w:br/>
      </w:r>
      <w:r>
        <w:rPr>
          <w:rFonts w:hint="eastAsia"/>
        </w:rPr>
        <w:t>　　第一节 挤压谷物市场竞争策略分析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一、2024-2030年中国挤压谷物市场增长潜力分析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二、2024-2030年中国挤压谷物主要潜力品种分析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三、现有挤压谷物产品竞争策略分析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四、潜力挤压谷物品种竞争策略选择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2024-2030年中国挤压谷物企业竞争策略分析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一、2024-2030年我国挤压谷物市场竞争趋势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二、2024-2030年挤压谷物行业竞争格局展望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三、2024-2030年挤压谷物行业竞争策略分析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四、2024-2030年挤压谷物企业竞争策略分析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2024-2030年中国挤压谷物行业发展趋势分析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一、2024-2030年挤压谷物技术发展趋势分析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二、2024-2030年挤压谷物产品发展趋势分析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三、2024-2030年挤压谷物行业竞争格局展望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2024-2030年中国挤压谷物市场趋势分析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一、2024-2030年挤压谷物发展趋势预测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二、2024-2030年挤压谷物市场前景分析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三、2024-2030年挤压谷物产业政策趋向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2024-2030年挤压谷物行业投资价值评估分析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挤压谷物行业发展建议分析</w:t>
      </w:r>
      <w:r>
        <w:rPr>
          <w:rFonts w:hint="eastAsia"/>
        </w:rPr>
        <w:br/>
      </w:r>
      <w:r>
        <w:rPr>
          <w:rFonts w:hint="eastAsia"/>
        </w:rPr>
        <w:t>　　第一节 挤压谷物行业研究结论及建议</w:t>
      </w:r>
      <w:r>
        <w:rPr>
          <w:rFonts w:hint="eastAsia"/>
        </w:rPr>
        <w:br/>
      </w:r>
      <w:r>
        <w:rPr>
          <w:rFonts w:hint="eastAsia"/>
        </w:rPr>
        <w:t>　　第二节 挤压谷物细分行业研究结论及建议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中-智-林-－挤压谷物行业竞争策略总结及建议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2018-2023年中国挤压谷物市场规模及增长情况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2018-2023年中国挤压谷物行业产量及增长趋势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2024-2030年中国挤压谷物行业产量预测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2018-2023年中国挤压谷物行业市场需求及增长情况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2024-2030年中国挤压谷物行业市场需求预测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2018-2023年中国挤压谷物行业利润及增长情况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**地区挤压谷物市场规模及增长情况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**地区挤压谷物行业市场需求情况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**地区挤压谷物市场规模及增长情况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**地区挤压谷物行业市场需求情况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2018-2023年中国挤压谷物行业出口情况分析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2018-2023年中国挤压谷物行业产品市场价格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2024-2030年中国挤压谷物行业产品市场价格走势预测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挤压谷物重点企业经营情况分析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挤压谷物重点企业经营情况分析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2024-2030年中国挤压谷物市场规模预测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2024-2030年中国挤压谷物行业利润预测</w:t>
      </w:r>
      <w:r>
        <w:rPr>
          <w:rFonts w:hint="eastAsia"/>
        </w:rPr>
        <w:br/>
      </w:r>
      <w:r>
        <w:rPr>
          <w:rFonts w:hint="eastAsia"/>
        </w:rPr>
        <w:t>　　图表 2024年挤压谷物行业壁垒</w:t>
      </w:r>
      <w:r>
        <w:rPr>
          <w:rFonts w:hint="eastAsia"/>
        </w:rPr>
        <w:br/>
      </w:r>
      <w:r>
        <w:rPr>
          <w:rFonts w:hint="eastAsia"/>
        </w:rPr>
        <w:t>　　图表 2024年挤压谷物市场前景分析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2024-2030年中国挤压谷物市场需求预测</w:t>
      </w:r>
      <w:r>
        <w:rPr>
          <w:rFonts w:hint="eastAsia"/>
        </w:rPr>
        <w:br/>
      </w:r>
      <w:r>
        <w:rPr>
          <w:rFonts w:hint="eastAsia"/>
        </w:rPr>
        <w:t>　　图表 2024年挤压谷物发展趋势预测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a8cefb6934bab" w:history="1">
        <w:r>
          <w:rPr>
            <w:rStyle w:val="Hyperlink"/>
          </w:rPr>
          <w:t>2024-2030年中国挤压谷物行业现状调研分析与市场前景预测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3a8cefb6934bab" w:history="1">
        <w:r>
          <w:rPr>
            <w:rStyle w:val="Hyperlink"/>
          </w:rPr>
          <w:t>https://www.20087.com/2/95/JiYaGuWuDeFaZhanQianJing.html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48a98babe4261" w:history="1">
      <w:r>
        <w:rPr>
          <w:rStyle w:val="Hyperlink"/>
        </w:rPr>
        <w:t>2024-2030年中国挤压谷物行业现状调研分析与市场前景预测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JiYaGuWuDeFaZhanQianJing.html" TargetMode="External" Id="R923a8cefb693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JiYaGuWuDeFaZhanQianJing.html" TargetMode="External" Id="R45c48a98babe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2024-03-31T07:50:30Z</dcterms:created>
  <dcterms:modified xsi:type="dcterms:W3CDTF">2024-03-31T08:50:30Z</dcterms:modified>
  <dc:subject>2024-2030年中国挤压谷物行业现状调研分析与市场前景预测</dc:subject>
  <dc:title>2024-2030年中国挤压谷物行业现状调研分析与市场前景预测</dc:title>
  <cp:keywords>2024-2030年中国挤压谷物行业现状调研分析与市场前景预测</cp:keywords>
  <dc:description>2024-2030年中国挤压谷物行业现状调研分析与市场前景预测</dc:description>
</cp:coreProperties>
</file>