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34c282fd4199" w:history="1">
              <w:r>
                <w:rPr>
                  <w:rStyle w:val="Hyperlink"/>
                </w:rPr>
                <w:t>中国现代家庭农场行业发展调研与前景趋势分析报告（2024-2030年）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34c282fd4199" w:history="1">
              <w:r>
                <w:rPr>
                  <w:rStyle w:val="Hyperlink"/>
                </w:rPr>
                <w:t>中国现代家庭农场行业发展调研与前景趋势分析报告（2024-2030年）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034c282fd4199" w:history="1">
                <w:r>
                  <w:rPr>
                    <w:rStyle w:val="Hyperlink"/>
                  </w:rPr>
                  <w:t>https://www.20087.com/2/25/XianDaiJiaTingNongChangDeFaZhanQuShi.html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家庭农场是采用现代农业技术和管理方法的小型农场，强调可持续性和生态友好。这类农场通常利用精准农业、有机耕作和农业物联网技术，提高作物产量和质量，同时减少对环境的影响。现代家庭农场还倾向于直接面向消费者销售，通过农夫市场、社区支持农业(CSA)和在线平台建立稳定的客户群。</w:t>
      </w:r>
      <w:r>
        <w:rPr>
          <w:rFonts w:hint="eastAsia"/>
        </w:rPr>
        <w:br/>
      </w:r>
      <w:r>
        <w:rPr>
          <w:rFonts w:hint="eastAsia"/>
        </w:rPr>
        <w:t>　　现代家庭农场的未来将更加聚焦于科技集成和市场细分。物联网传感器和数据分析将用于优化作物生长条件，减少资源浪费，实现精细化管理。同时，垂直农业和室内种植技术的普及将使家庭农场不受地理和气候限制，提高全年生产能力和食品安全。在营销方面，社交媒体和电子商务平台的利用将增强农场品牌，促进农产品的直销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034c282fd4199" w:history="1">
        <w:r>
          <w:rPr>
            <w:rStyle w:val="Hyperlink"/>
          </w:rPr>
          <w:t>中国现代家庭农场行业发展调研与前景趋势分析报告（2024-2030年）</w:t>
        </w:r>
      </w:hyperlink>
      <w:r>
        <w:rPr>
          <w:rFonts w:hint="eastAsia"/>
        </w:rPr>
        <w:t>》在多年现代家庭农场行业研究的基础上，结合中国现代家庭农场行业市场的发展现状，通过资深研究团队对现代家庭农场市场资料进行整理，并依托国家权威数据资源和长期市场监测的数据库，对现代家庭农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c034c282fd4199" w:history="1">
        <w:r>
          <w:rPr>
            <w:rStyle w:val="Hyperlink"/>
          </w:rPr>
          <w:t>中国现代家庭农场行业发展调研与前景趋势分析报告（2024-2030年）</w:t>
        </w:r>
      </w:hyperlink>
      <w:r>
        <w:rPr>
          <w:rFonts w:hint="eastAsia"/>
        </w:rPr>
        <w:t>》可以帮助投资者准确把握现代家庭农场行业的市场现状，为投资者进行投资作出现代家庭农场行业前景预判，挖掘现代家庭农场行业投资价值，同时提出现代家庭农场行业投资策略、营销策略等方面的建议。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现代家庭农场产业概述</w:t>
      </w:r>
      <w:r>
        <w:rPr>
          <w:rFonts w:hint="eastAsia"/>
        </w:rPr>
        <w:br/>
      </w:r>
      <w:r>
        <w:rPr>
          <w:rFonts w:hint="eastAsia"/>
        </w:rPr>
        <w:t>　　第一节 现代家庭农场定义</w:t>
      </w:r>
      <w:r>
        <w:rPr>
          <w:rFonts w:hint="eastAsia"/>
        </w:rPr>
        <w:br/>
      </w:r>
      <w:r>
        <w:rPr>
          <w:rFonts w:hint="eastAsia"/>
        </w:rPr>
        <w:t>　　第二节 现代家庭农场行业特点</w:t>
      </w:r>
      <w:r>
        <w:rPr>
          <w:rFonts w:hint="eastAsia"/>
        </w:rPr>
        <w:br/>
      </w:r>
      <w:r>
        <w:rPr>
          <w:rFonts w:hint="eastAsia"/>
        </w:rPr>
        <w:t>　　第三节 现代家庭农场发展历程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2023-2024年中国现代家庭农场行业运行环境分析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中国现代家庭农场运行经济环境分析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三、经济发展对现代家庭农场行业的影响</w:t>
      </w:r>
      <w:r>
        <w:rPr>
          <w:rFonts w:hint="eastAsia"/>
        </w:rPr>
        <w:br/>
      </w:r>
      <w:r>
        <w:rPr>
          <w:rFonts w:hint="eastAsia"/>
        </w:rPr>
        <w:t>　　第二节 中国现代家庭农场产业政策环境分析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一、现代家庭农场行业监管体制</w:t>
      </w:r>
      <w:r>
        <w:rPr>
          <w:rFonts w:hint="eastAsia"/>
        </w:rPr>
        <w:br/>
      </w:r>
      <w:r>
        <w:rPr>
          <w:rFonts w:hint="eastAsia"/>
        </w:rPr>
        <w:t>　　　　二、现代家庭农场行业主要法规政策</w:t>
      </w:r>
      <w:r>
        <w:rPr>
          <w:rFonts w:hint="eastAsia"/>
        </w:rPr>
        <w:br/>
      </w:r>
      <w:r>
        <w:rPr>
          <w:rFonts w:hint="eastAsia"/>
        </w:rPr>
        <w:t>　　第三节 中国现代家庭农场产业社会环境分析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国外现代家庭农场行业发展态势分析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国外现代家庭农场市场发展现状分析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国外主要国家、地区现代家庭农场市场现状</w:t>
      </w:r>
      <w:r>
        <w:rPr>
          <w:rFonts w:hint="eastAsia"/>
        </w:rPr>
        <w:br/>
      </w:r>
      <w:r>
        <w:rPr>
          <w:rFonts w:hint="eastAsia"/>
        </w:rPr>
        <w:t>　　第三节 国外现代家庭农场行业发展趋势预测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中国现代家庭农场行业发展调研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2019-2024年中国现代家庭农场行业规模情况</w:t>
      </w:r>
      <w:r>
        <w:rPr>
          <w:rFonts w:hint="eastAsia"/>
        </w:rPr>
        <w:br/>
      </w:r>
      <w:r>
        <w:rPr>
          <w:rFonts w:hint="eastAsia"/>
        </w:rPr>
        <w:t>　　　　一、现代家庭农场行业市场规模状况</w:t>
      </w:r>
      <w:r>
        <w:rPr>
          <w:rFonts w:hint="eastAsia"/>
        </w:rPr>
        <w:br/>
      </w:r>
      <w:r>
        <w:rPr>
          <w:rFonts w:hint="eastAsia"/>
        </w:rPr>
        <w:t>　　　　二、现代家庭农场行业单位规模状况</w:t>
      </w:r>
      <w:r>
        <w:rPr>
          <w:rFonts w:hint="eastAsia"/>
        </w:rPr>
        <w:br/>
      </w:r>
      <w:r>
        <w:rPr>
          <w:rFonts w:hint="eastAsia"/>
        </w:rPr>
        <w:t>　　　　三、现代家庭农场行业人员规模状况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2019-2024年中国现代家庭农场行业财务能力分析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二、现代家庭农场行业偿债能力分析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三、现代家庭农场行业营运能力分析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四、现代家庭农场行业发展能力分析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2023-2024年中国现代家庭农场行业热点动态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2024年中国现代家庭农场行业面临的挑战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中国现代家庭农场行业重点地区市场调研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**地区现代家庭农场发展现状及趋势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**地区现代家庭农场发展现状及趋势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**地区现代家庭农场发展现状及趋势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**地区现代家庭农场发展现状及趋势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中国现代家庭农场行业价格走势及影响因素分析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国内现代家庭农场行业价格回顾</w:t>
      </w:r>
      <w:r>
        <w:rPr>
          <w:rFonts w:hint="eastAsia"/>
        </w:rPr>
        <w:br/>
      </w:r>
      <w:r>
        <w:rPr>
          <w:rFonts w:hint="eastAsia"/>
        </w:rPr>
        <w:t>　　第二节 国内现代家庭农场行业价格走势预测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国内现代家庭农场行业价格影响因素分析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中国现代家庭农场行业客户调研</w:t>
      </w:r>
      <w:r>
        <w:rPr>
          <w:rFonts w:hint="eastAsia"/>
        </w:rPr>
        <w:br/>
      </w:r>
      <w:r>
        <w:rPr>
          <w:rFonts w:hint="eastAsia"/>
        </w:rPr>
        <w:t>　　　　一、现代家庭农场行业客户偏好调查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二、客户对现代家庭农场品牌的首要认知渠道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三、现代家庭农场品牌忠诚度调查</w:t>
      </w:r>
      <w:r>
        <w:rPr>
          <w:rFonts w:hint="eastAsia"/>
        </w:rPr>
        <w:br/>
      </w:r>
      <w:r>
        <w:rPr>
          <w:rFonts w:hint="eastAsia"/>
        </w:rPr>
        <w:t>　　　　四、现代家庭农场行业客户消费理念调研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中国现代家庭农场行业重点企业发展调研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中国现代家庭农场行业竞争格局分析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2023-2024年现代家庭农场行业集中度分析</w:t>
      </w:r>
      <w:r>
        <w:rPr>
          <w:rFonts w:hint="eastAsia"/>
        </w:rPr>
        <w:br/>
      </w:r>
      <w:r>
        <w:rPr>
          <w:rFonts w:hint="eastAsia"/>
        </w:rPr>
        <w:t>　　　　一、现代家庭农场市场集中度分析</w:t>
      </w:r>
      <w:r>
        <w:rPr>
          <w:rFonts w:hint="eastAsia"/>
        </w:rPr>
        <w:br/>
      </w:r>
      <w:r>
        <w:rPr>
          <w:rFonts w:hint="eastAsia"/>
        </w:rPr>
        <w:t>　　　　二、现代家庭农场企业集中度分析</w:t>
      </w:r>
      <w:r>
        <w:rPr>
          <w:rFonts w:hint="eastAsia"/>
        </w:rPr>
        <w:br/>
      </w:r>
      <w:r>
        <w:rPr>
          <w:rFonts w:hint="eastAsia"/>
        </w:rPr>
        <w:t>　　第二节 2024年现代家庭农场行业竞争格局分析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二、现代家庭农场行业竞争格局展望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三、我国现代家庭农场市场竞争趋势</w:t>
      </w:r>
      <w:r>
        <w:rPr>
          <w:rFonts w:hint="eastAsia"/>
        </w:rPr>
        <w:br/>
      </w:r>
      <w:r>
        <w:rPr>
          <w:rFonts w:hint="eastAsia"/>
        </w:rPr>
        <w:t>　　第三节 现代家庭农场行业兼并与重组整合分析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二、现代家庭农场行业兼并与重组整合发展趋势预测分析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现代家庭农场行业投资风险及应对策略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现代家庭农场行业SWOT模型分析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一、现代家庭农场行业优势分析</w:t>
      </w:r>
      <w:r>
        <w:rPr>
          <w:rFonts w:hint="eastAsia"/>
        </w:rPr>
        <w:br/>
      </w:r>
      <w:r>
        <w:rPr>
          <w:rFonts w:hint="eastAsia"/>
        </w:rPr>
        <w:t>　　　　二、现代家庭农场行业劣势分析</w:t>
      </w:r>
      <w:r>
        <w:rPr>
          <w:rFonts w:hint="eastAsia"/>
        </w:rPr>
        <w:br/>
      </w:r>
      <w:r>
        <w:rPr>
          <w:rFonts w:hint="eastAsia"/>
        </w:rPr>
        <w:t>　　　　三、现代家庭农场行业机会分析</w:t>
      </w:r>
      <w:r>
        <w:rPr>
          <w:rFonts w:hint="eastAsia"/>
        </w:rPr>
        <w:br/>
      </w:r>
      <w:r>
        <w:rPr>
          <w:rFonts w:hint="eastAsia"/>
        </w:rPr>
        <w:t>　　　　四、现代家庭农场行业风险分析</w:t>
      </w:r>
      <w:r>
        <w:rPr>
          <w:rFonts w:hint="eastAsia"/>
        </w:rPr>
        <w:br/>
      </w:r>
      <w:r>
        <w:rPr>
          <w:rFonts w:hint="eastAsia"/>
        </w:rPr>
        <w:t>　　第二节 现代家庭农场行业投资风险及控制策略分析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一、现代家庭农场市场风险及控制策略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二、现代家庭农场行业政策风险及控制策略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三、现代家庭农场行业经营风险及控制策略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四、现代家庭农场同业竞争风险及控制策略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五、现代家庭农场行业其他风险及控制策略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2024-2030年中国现代家庭农场市场预测及发展建议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2024-2030年中国现代家庭农场市场预测分析</w:t>
      </w:r>
      <w:r>
        <w:rPr>
          <w:rFonts w:hint="eastAsia"/>
        </w:rPr>
        <w:br/>
      </w:r>
      <w:r>
        <w:rPr>
          <w:rFonts w:hint="eastAsia"/>
        </w:rPr>
        <w:t>　　　　一、中国现代家庭农场市场前景分析</w:t>
      </w:r>
      <w:r>
        <w:rPr>
          <w:rFonts w:hint="eastAsia"/>
        </w:rPr>
        <w:br/>
      </w:r>
      <w:r>
        <w:rPr>
          <w:rFonts w:hint="eastAsia"/>
        </w:rPr>
        <w:t>　　　　二、中国现代家庭农场发展趋势预测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2024-2030年中国现代家庭农场企业发展策略建议</w:t>
      </w:r>
      <w:r>
        <w:rPr>
          <w:rFonts w:hint="eastAsia"/>
        </w:rPr>
        <w:br/>
      </w:r>
      <w:r>
        <w:rPr>
          <w:rFonts w:hint="eastAsia"/>
        </w:rPr>
        <w:t>　　　　一、现代家庭农场企业融资策略</w:t>
      </w:r>
      <w:r>
        <w:rPr>
          <w:rFonts w:hint="eastAsia"/>
        </w:rPr>
        <w:br/>
      </w:r>
      <w:r>
        <w:rPr>
          <w:rFonts w:hint="eastAsia"/>
        </w:rPr>
        <w:t>　　　　二、现代家庭农场企业人才策略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2024-2030年中国现代家庭农场企业营销策略建议</w:t>
      </w:r>
      <w:r>
        <w:rPr>
          <w:rFonts w:hint="eastAsia"/>
        </w:rPr>
        <w:br/>
      </w:r>
      <w:r>
        <w:rPr>
          <w:rFonts w:hint="eastAsia"/>
        </w:rPr>
        <w:t>　　　　一、现代家庭农场企业定位策略</w:t>
      </w:r>
      <w:r>
        <w:rPr>
          <w:rFonts w:hint="eastAsia"/>
        </w:rPr>
        <w:br/>
      </w:r>
      <w:r>
        <w:rPr>
          <w:rFonts w:hint="eastAsia"/>
        </w:rPr>
        <w:t>　　　　二、现代家庭农场企业价格策略</w:t>
      </w:r>
      <w:r>
        <w:rPr>
          <w:rFonts w:hint="eastAsia"/>
        </w:rPr>
        <w:br/>
      </w:r>
      <w:r>
        <w:rPr>
          <w:rFonts w:hint="eastAsia"/>
        </w:rPr>
        <w:t>　　　　三、现代家庭农场企业促销策略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中⋅智⋅林：现代家庭农场行业研究结论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现代家庭农场行业历程</w:t>
      </w:r>
      <w:r>
        <w:rPr>
          <w:rFonts w:hint="eastAsia"/>
        </w:rPr>
        <w:br/>
      </w:r>
      <w:r>
        <w:rPr>
          <w:rFonts w:hint="eastAsia"/>
        </w:rPr>
        <w:t>　　图表 现代家庭农场行业生命周期</w:t>
      </w:r>
      <w:r>
        <w:rPr>
          <w:rFonts w:hint="eastAsia"/>
        </w:rPr>
        <w:br/>
      </w:r>
      <w:r>
        <w:rPr>
          <w:rFonts w:hint="eastAsia"/>
        </w:rPr>
        <w:t>　　图表 现代家庭农场行业产业链分析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2019-2024年现代家庭农场行业市场容量统计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**地区现代家庭农场市场规模及增长情况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**地区现代家庭农场行业市场需求情况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**地区现代家庭农场市场规模及增长情况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**地区现代家庭农场行业市场需求情况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**地区现代家庭农场市场规模及增长情况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**地区现代家庭农场行业市场需求情况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现代家庭农场重点企业（一）基本信息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现代家庭农场重点企业（一）经营情况分析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现代家庭农场重点企业（一）盈利能力情况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现代家庭农场重点企业（一）偿债能力情况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现代家庭农场重点企业（一）运营能力情况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现代家庭农场重点企业（一）成长能力情况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现代家庭农场重点企业（二）基本信息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现代家庭农场重点企业（二）经营情况分析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现代家庭农场重点企业（二）盈利能力情况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现代家庭农场重点企业（二）偿债能力情况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现代家庭农场重点企业（二）运营能力情况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现代家庭农场重点企业（二）成长能力情况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2024-2030年中国现代家庭农场行业市场容量预测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2024-2030年中国现代家庭农场行业市场规模预测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2024-2030年中国现代家庭农场市场前景分析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2024-2030年中国现代家庭农场行业发展趋势预测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34c282fd4199" w:history="1">
        <w:r>
          <w:rPr>
            <w:rStyle w:val="Hyperlink"/>
          </w:rPr>
          <w:t>中国现代家庭农场行业发展调研与前景趋势分析报告（2024-2030年）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034c282fd4199" w:history="1">
        <w:r>
          <w:rPr>
            <w:rStyle w:val="Hyperlink"/>
          </w:rPr>
          <w:t>https://www.20087.com/2/25/XianDaiJiaTingNongChangDeFaZhanQuShi.html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acbfbe91409b" w:history="1">
      <w:r>
        <w:rPr>
          <w:rStyle w:val="Hyperlink"/>
        </w:rPr>
        <w:t>中国现代家庭农场行业发展调研与前景趋势分析报告（2024-2030年）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anDaiJiaTingNongChangDeFaZhanQuShi.html" TargetMode="External" Id="R2dc034c282fd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anDaiJiaTingNongChangDeFaZhanQuShi.html" TargetMode="External" Id="R038bacbfbe91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2024-02-22T05:34:00Z</dcterms:created>
  <dcterms:modified xsi:type="dcterms:W3CDTF">2024-02-22T06:34:00Z</dcterms:modified>
  <dc:subject>中国现代家庭农场行业发展调研与前景趋势分析报告（2024-2030年）</dc:subject>
  <dc:title>中国现代家庭农场行业发展调研与前景趋势分析报告（2024-2030年）</dc:title>
  <cp:keywords>中国现代家庭农场行业发展调研与前景趋势分析报告（2024-2030年）</cp:keywords>
  <dc:description>中国现代家庭农场行业发展调研与前景趋势分析报告（2024-2030年）</dc:description>
</cp:coreProperties>
</file>