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e4265ed5040b7" w:history="1">
              <w:r>
                <w:rPr>
                  <w:rStyle w:val="Hyperlink"/>
                </w:rPr>
                <w:t>2023中国金属制厨房调理及卫生器具制造行业研究分析与发展趋势报告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e4265ed5040b7" w:history="1">
              <w:r>
                <w:rPr>
                  <w:rStyle w:val="Hyperlink"/>
                </w:rPr>
                <w:t>2023中国金属制厨房调理及卫生器具制造行业研究分析与发展趋势报告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e4265ed5040b7" w:history="1">
                <w:r>
                  <w:rPr>
                    <w:rStyle w:val="Hyperlink"/>
                  </w:rPr>
                  <w:t>https://www.20087.com/2/65/JinShuZhiChuFangDiaoLiJiWeiShengQiJuZhiZaoFaZhanQuShi.html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行业近年来随着消费者对高品质生活追求的提升而不断发展。当前市场上，金属制厨房调理及卫生器具制造不仅在设计上更加注重美观与实用性，而且在材料选择和制造工艺上也有所改进。例如，使用不锈钢、铜等高品质材料制造的产品因其耐用性和易于清洁的特点而受到欢迎。同时，随着智能化技术的应用，一些厨房器具也开始集成智能功能，如智能温控、远程控制等。</w:t>
      </w:r>
      <w:r>
        <w:rPr>
          <w:rFonts w:hint="eastAsia"/>
        </w:rPr>
        <w:br/>
      </w:r>
      <w:r>
        <w:rPr>
          <w:rFonts w:hint="eastAsia"/>
        </w:rPr>
        <w:t>　　未来，金属制厨房调理及卫生器具制造将更加注重智能化和个性化。一方面，随着物联网技术的发展，厨房器具将更加紧密地与智能家居系统集成，实现远程控制、智能监测等功能。另一方面，随着消费者个性化需求的增加，定制化服务将成为行业的一个重要趋势。此外，随着环保意识的提高，使用可持续材料和生产过程中的节能减排也将成为行业关注的重点。</w:t>
      </w:r>
      <w:r>
        <w:rPr>
          <w:rFonts w:hint="eastAsia"/>
        </w:rPr>
        <w:br/>
      </w:r>
      <w:r>
        <w:rPr>
          <w:rFonts w:hint="eastAsia"/>
        </w:rPr>
        <w:t>　　《</w:t>
      </w:r>
      <w:hyperlink r:id="Re71e4265ed5040b7" w:history="1">
        <w:r>
          <w:rPr>
            <w:rStyle w:val="Hyperlink"/>
          </w:rPr>
          <w:t>2023中国金属制厨房调理及卫生器具制造行业研究分析与发展趋势报告</w:t>
        </w:r>
      </w:hyperlink>
      <w:r>
        <w:rPr>
          <w:rFonts w:hint="eastAsia"/>
        </w:rPr>
        <w:t>》全面分析了金属制厨房调理及卫生器具制造行业的市场规模、供需状况及产业链结构，深入探讨了金属制厨房调理及卫生器具制造各细分市场的品牌竞争情况和价格动态，聚焦金属制厨房调理及卫生器具制造重点企业经营现状，揭示了行业的集中度和竞争格局。此外，金属制厨房调理及卫生器具制造报告对金属制厨房调理及卫生器具制造行业的市场前景进行了科学预测，揭示了行业未来的发展趋势、潜在风险和机遇。金属制厨房调理及卫生器具制造报告旨在为金属制厨房调理及卫生器具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e4265ed5040b7" w:history="1">
        <w:r>
          <w:rPr>
            <w:rStyle w:val="Hyperlink"/>
          </w:rPr>
          <w:t>2023中国金属制厨房调理及卫生器具制造行业研究分析与发展趋势报告</w:t>
        </w:r>
      </w:hyperlink>
      <w:r>
        <w:rPr>
          <w:color w:val="C00000"/>
        </w:rPr>
        <w:t>》，报告编号：</w:t>
      </w:r>
      <w:r>
        <w:rPr>
          <w:rFonts w:hint="eastAsia"/>
          <w:color w:val="C00000"/>
        </w:rPr>
        <w:t>0899652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e4265ed5040b7" w:history="1">
        <w:r>
          <w:rPr>
            <w:rStyle w:val="Hyperlink"/>
          </w:rPr>
          <w:t>https://www.20087.com/2/65/JinShuZhiChuFangDiaoLiJiWeiShengQiJuZhiZaoFaZhanQuShi.html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6d20046db4066" w:history="1">
      <w:r>
        <w:rPr>
          <w:rStyle w:val="Hyperlink"/>
        </w:rPr>
        <w:t>2023中国金属制厨房调理及卫生器具制造行业研究分析与发展趋势报告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ZhiChuFangDiaoLiJiWeiShengQiJuZhiZaoFaZhanQuShi.html" TargetMode="External" Id="Re71e4265ed5040b7" /></Relationships>
</file>

<file path=word/_rels/header2.xml.rels>&#65279;<?xml version="1.0" encoding="utf-8"?><Relationships xmlns="http://schemas.openxmlformats.org/package/2006/relationships"><Relationship Type="http://schemas.openxmlformats.org/officeDocument/2006/relationships/hyperlink" Target="https://www.20087.com/2/65/JinShuZhiChuFangDiaoLiJiWeiShengQiJuZhiZaoFaZhanQuShi.html" TargetMode="External" Id="Rec26d20046db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2023-03-13T00:45:00Z</dcterms:created>
  <dcterms:modified xsi:type="dcterms:W3CDTF">2023-03-13T01:45:00Z</dcterms:modified>
  <dc:subject>2023中国金属制厨房调理及卫生器具制造行业研究分析与发展趋势报告</dc:subject>
  <dc:title>2023中国金属制厨房调理及卫生器具制造行业研究分析与发展趋势报告</dc:title>
  <cp:keywords>2023中国金属制厨房调理及卫生器具制造行业研究分析与发展趋势报告</cp:keywords>
  <dc:description>2023中国金属制厨房调理及卫生器具制造行业研究分析与发展趋势报告</dc:description>
</cp:coreProperties>
</file>