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95761e0f5447c9" w:history="1">
              <w:r>
                <w:rPr>
                  <w:rStyle w:val="Hyperlink"/>
                </w:rPr>
                <w:t>中国木质家具市场现状调研及发展前景分析报告（2023-2029年）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95761e0f5447c9" w:history="1">
              <w:r>
                <w:rPr>
                  <w:rStyle w:val="Hyperlink"/>
                </w:rPr>
                <w:t>中国木质家具市场现状调研及发展前景分析报告（2023-2029年）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10A6553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95761e0f5447c9" w:history="1">
                <w:r>
                  <w:rPr>
                    <w:rStyle w:val="Hyperlink"/>
                  </w:rPr>
                  <w:t>https://www.20087.com/3/55/MuZhiJiaJuShiChangQianJing.html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质家具行业是家具制造业的一个重要分支，主要生产和销售以木材为主要原料的家具产品。近年来，随着消费者对家居环境品质要求的提高以及个性化需求的增长，木质家具行业呈现出稳步增长的趋势。目前，木质家具不仅在设计风格上更加多样化，而且在生产技术方面也有了显著的提升，如采用更加环保的涂料、改善木材处理技术等。此外，随着消费者对可持续生活方式的追求，使用再生木材或认证木材制作的家具越来越受到市场的欢迎。</w:t>
      </w:r>
      <w:r>
        <w:rPr>
          <w:rFonts w:hint="eastAsia"/>
        </w:rPr>
        <w:br/>
      </w:r>
      <w:r>
        <w:rPr>
          <w:rFonts w:hint="eastAsia"/>
        </w:rPr>
        <w:t>　　未来，木质家具行业将朝着更加个性化、环保化和智能化的方向发展。一方面，随着消费者对家居装饰个性化需求的增加，木质家具制造商将更加注重提供定制化服务，以满足不同消费者的具体需求。另一方面，随着环保意识的提高，木质家具将更多采用可再生资源和环保材料，减少对环境的影响。此外，随着智能家居技术的发展，木质家具也将融入更多智能元素，如内置充电接口、智能照明系统等，以提升居住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95761e0f5447c9" w:history="1">
        <w:r>
          <w:rPr>
            <w:rStyle w:val="Hyperlink"/>
          </w:rPr>
          <w:t>中国木质家具市场现状调研及发展前景分析报告（2023-2029年）</w:t>
        </w:r>
      </w:hyperlink>
      <w:r>
        <w:rPr>
          <w:rFonts w:hint="eastAsia"/>
        </w:rPr>
        <w:t>》基于国家统计局、木质家具相关协会等渠道的资料数据，全方位剖析了木质家具行业的现状与市场需求，详细探讨了木质家具市场规模、产业链构成及价格动态，并针对木质家具各细分市场进行了分析。同时，木质家具报告还对市场前景、发展趋势进行了科学预测，评估了行业内品牌竞争格局、市场集中度以及木质家具重点企业的表现。此外，木质家具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木质家具产业市场概述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行业关键成功要素</w:t>
      </w:r>
      <w:r>
        <w:rPr>
          <w:rFonts w:hint="eastAsia"/>
        </w:rPr>
        <w:br/>
      </w:r>
      <w:r>
        <w:rPr>
          <w:rFonts w:hint="eastAsia"/>
        </w:rPr>
        <w:t>　　第四节 行业价值链分析</w:t>
      </w:r>
      <w:r>
        <w:rPr>
          <w:rFonts w:hint="eastAsia"/>
        </w:rPr>
        <w:br/>
      </w:r>
      <w:r>
        <w:rPr>
          <w:rFonts w:hint="eastAsia"/>
        </w:rPr>
        <w:t>　　第五节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2022-2023年全球木质家具市场现状及发展趋势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全球木质家具市场现状及发展趋势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一、全球木质家具产业竞争现状</w:t>
      </w:r>
      <w:r>
        <w:rPr>
          <w:rFonts w:hint="eastAsia"/>
        </w:rPr>
        <w:br/>
      </w:r>
      <w:r>
        <w:rPr>
          <w:rFonts w:hint="eastAsia"/>
        </w:rPr>
        <w:t>　　　　二、全球木质家具产业投资状况</w:t>
      </w:r>
      <w:r>
        <w:rPr>
          <w:rFonts w:hint="eastAsia"/>
        </w:rPr>
        <w:br/>
      </w:r>
      <w:r>
        <w:rPr>
          <w:rFonts w:hint="eastAsia"/>
        </w:rPr>
        <w:t>　　　　三、全球木质家具产业市场发展趋势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全球主要国家木质家具市场现状及发展趋势</w:t>
      </w:r>
      <w:r>
        <w:rPr>
          <w:rFonts w:hint="eastAsia"/>
        </w:rPr>
        <w:br/>
      </w:r>
      <w:r>
        <w:rPr>
          <w:rFonts w:hint="eastAsia"/>
        </w:rPr>
        <w:t>　　　　一、A国家地区木质家具市场现状及发展趋势</w:t>
      </w:r>
      <w:r>
        <w:rPr>
          <w:rFonts w:hint="eastAsia"/>
        </w:rPr>
        <w:br/>
      </w:r>
      <w:r>
        <w:rPr>
          <w:rFonts w:hint="eastAsia"/>
        </w:rPr>
        <w:t>　　　　　　1. 产业市场环境分析</w:t>
      </w:r>
      <w:r>
        <w:rPr>
          <w:rFonts w:hint="eastAsia"/>
        </w:rPr>
        <w:br/>
      </w:r>
      <w:r>
        <w:rPr>
          <w:rFonts w:hint="eastAsia"/>
        </w:rPr>
        <w:t>　　　　　　2. 2018-2023年木质家具产业市场规模状况</w:t>
      </w:r>
      <w:r>
        <w:rPr>
          <w:rFonts w:hint="eastAsia"/>
        </w:rPr>
        <w:br/>
      </w:r>
      <w:r>
        <w:rPr>
          <w:rFonts w:hint="eastAsia"/>
        </w:rPr>
        <w:t>　　　　　　3. 2018-2023年木质家具产业投资状况</w:t>
      </w:r>
      <w:r>
        <w:rPr>
          <w:rFonts w:hint="eastAsia"/>
        </w:rPr>
        <w:br/>
      </w:r>
      <w:r>
        <w:rPr>
          <w:rFonts w:hint="eastAsia"/>
        </w:rPr>
        <w:t>　　　　　　4. 产业竞争优劣势及发展趋势分析</w:t>
      </w:r>
      <w:r>
        <w:rPr>
          <w:rFonts w:hint="eastAsia"/>
        </w:rPr>
        <w:br/>
      </w:r>
      <w:r>
        <w:rPr>
          <w:rFonts w:hint="eastAsia"/>
        </w:rPr>
        <w:t>　　　　　　…….</w:t>
      </w:r>
      <w:r>
        <w:rPr>
          <w:rFonts w:hint="eastAsia"/>
        </w:rPr>
        <w:br/>
      </w:r>
      <w:r>
        <w:rPr>
          <w:rFonts w:hint="eastAsia"/>
        </w:rPr>
        <w:t>　　第三节 全球主要国家地区木质家具产业现状及产业转移</w:t>
      </w:r>
      <w:r>
        <w:rPr>
          <w:rFonts w:hint="eastAsia"/>
        </w:rPr>
        <w:br/>
      </w:r>
      <w:r>
        <w:rPr>
          <w:rFonts w:hint="eastAsia"/>
        </w:rPr>
        <w:t>　　　　一、A国家产业发展状况与产业分布概况</w:t>
      </w:r>
      <w:r>
        <w:rPr>
          <w:rFonts w:hint="eastAsia"/>
        </w:rPr>
        <w:br/>
      </w:r>
      <w:r>
        <w:rPr>
          <w:rFonts w:hint="eastAsia"/>
        </w:rPr>
        <w:t>　　　　　　1. 产业发展概况</w:t>
      </w:r>
      <w:r>
        <w:rPr>
          <w:rFonts w:hint="eastAsia"/>
        </w:rPr>
        <w:br/>
      </w:r>
      <w:r>
        <w:rPr>
          <w:rFonts w:hint="eastAsia"/>
        </w:rPr>
        <w:t>　　　　　　2. 产业结构</w:t>
      </w:r>
      <w:r>
        <w:rPr>
          <w:rFonts w:hint="eastAsia"/>
        </w:rPr>
        <w:br/>
      </w:r>
      <w:r>
        <w:rPr>
          <w:rFonts w:hint="eastAsia"/>
        </w:rPr>
        <w:t>　　　　　　3. 产业布局变化</w:t>
      </w:r>
      <w:r>
        <w:rPr>
          <w:rFonts w:hint="eastAsia"/>
        </w:rPr>
        <w:br/>
      </w:r>
      <w:r>
        <w:rPr>
          <w:rFonts w:hint="eastAsia"/>
        </w:rPr>
        <w:t>　　　　　　……..</w:t>
      </w:r>
      <w:r>
        <w:rPr>
          <w:rFonts w:hint="eastAsia"/>
        </w:rPr>
        <w:br/>
      </w:r>
      <w:r>
        <w:rPr>
          <w:rFonts w:hint="eastAsia"/>
        </w:rPr>
        <w:t>　　第四节 全球木质家具市场经营模式现状及发展趋势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中国木质家具产业链发展状况分析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中国木质家具产业发展分析</w:t>
      </w:r>
      <w:r>
        <w:rPr>
          <w:rFonts w:hint="eastAsia"/>
        </w:rPr>
        <w:br/>
      </w:r>
      <w:r>
        <w:rPr>
          <w:rFonts w:hint="eastAsia"/>
        </w:rPr>
        <w:t>　　第一节 中国木质家具产业发展现状</w:t>
      </w:r>
      <w:r>
        <w:rPr>
          <w:rFonts w:hint="eastAsia"/>
        </w:rPr>
        <w:br/>
      </w:r>
      <w:r>
        <w:rPr>
          <w:rFonts w:hint="eastAsia"/>
        </w:rPr>
        <w:t>　　第二节 中国木质家具产业国际地位现状</w:t>
      </w:r>
      <w:r>
        <w:rPr>
          <w:rFonts w:hint="eastAsia"/>
        </w:rPr>
        <w:br/>
      </w:r>
      <w:r>
        <w:rPr>
          <w:rFonts w:hint="eastAsia"/>
        </w:rPr>
        <w:t>　　第三节 中国木质家具产业经济运行现状</w:t>
      </w:r>
      <w:r>
        <w:rPr>
          <w:rFonts w:hint="eastAsia"/>
        </w:rPr>
        <w:br/>
      </w:r>
      <w:r>
        <w:rPr>
          <w:rFonts w:hint="eastAsia"/>
        </w:rPr>
        <w:t>　　第四节 中国木质家具产业运营模式现状</w:t>
      </w:r>
      <w:r>
        <w:rPr>
          <w:rFonts w:hint="eastAsia"/>
        </w:rPr>
        <w:br/>
      </w:r>
      <w:r>
        <w:rPr>
          <w:rFonts w:hint="eastAsia"/>
        </w:rPr>
        <w:t>　　第五节 中国木质家具产业存在的问题及发展策略分析</w:t>
      </w:r>
      <w:r>
        <w:rPr>
          <w:rFonts w:hint="eastAsia"/>
        </w:rPr>
        <w:br/>
      </w:r>
      <w:r>
        <w:rPr>
          <w:rFonts w:hint="eastAsia"/>
        </w:rPr>
        <w:t>　　第六节 中国木质家具产业发展趋势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中国木质家具市场现状及发展趋势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中国木质家具市场供给状况</w:t>
      </w:r>
      <w:r>
        <w:rPr>
          <w:rFonts w:hint="eastAsia"/>
        </w:rPr>
        <w:br/>
      </w:r>
      <w:r>
        <w:rPr>
          <w:rFonts w:hint="eastAsia"/>
        </w:rPr>
        <w:t>　　第二节 中国木质家具市场需求状况</w:t>
      </w:r>
      <w:r>
        <w:rPr>
          <w:rFonts w:hint="eastAsia"/>
        </w:rPr>
        <w:br/>
      </w:r>
      <w:r>
        <w:rPr>
          <w:rFonts w:hint="eastAsia"/>
        </w:rPr>
        <w:t>　　第三节 中国木质家具市场结构状况</w:t>
      </w:r>
      <w:r>
        <w:rPr>
          <w:rFonts w:hint="eastAsia"/>
        </w:rPr>
        <w:br/>
      </w:r>
      <w:r>
        <w:rPr>
          <w:rFonts w:hint="eastAsia"/>
        </w:rPr>
        <w:t>　　第四节 中国木质家具市场存在的问题及发展策略分析</w:t>
      </w:r>
      <w:r>
        <w:rPr>
          <w:rFonts w:hint="eastAsia"/>
        </w:rPr>
        <w:br/>
      </w:r>
      <w:r>
        <w:rPr>
          <w:rFonts w:hint="eastAsia"/>
        </w:rPr>
        <w:t>　　第五节 中国木质家具市场发展潜力及发展趋势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中国木质家具产业基本竞争战略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四、木质家具产业该战略的SWOT分析</w:t>
      </w:r>
      <w:r>
        <w:rPr>
          <w:rFonts w:hint="eastAsia"/>
        </w:rPr>
        <w:br/>
      </w:r>
      <w:r>
        <w:rPr>
          <w:rFonts w:hint="eastAsia"/>
        </w:rPr>
        <w:t>　　　　五、木质家具产业该战略的典型企业分析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中国木质家具产业市场竞争分析</w:t>
      </w:r>
      <w:r>
        <w:rPr>
          <w:rFonts w:hint="eastAsia"/>
        </w:rPr>
        <w:br/>
      </w:r>
      <w:r>
        <w:rPr>
          <w:rFonts w:hint="eastAsia"/>
        </w:rPr>
        <w:t>　　第一节 行业内现有企业的竞争</w:t>
      </w:r>
      <w:r>
        <w:rPr>
          <w:rFonts w:hint="eastAsia"/>
        </w:rPr>
        <w:br/>
      </w:r>
      <w:r>
        <w:rPr>
          <w:rFonts w:hint="eastAsia"/>
        </w:rPr>
        <w:t>　　第二节 新进入者的威胁</w:t>
      </w:r>
      <w:r>
        <w:rPr>
          <w:rFonts w:hint="eastAsia"/>
        </w:rPr>
        <w:br/>
      </w:r>
      <w:r>
        <w:rPr>
          <w:rFonts w:hint="eastAsia"/>
        </w:rPr>
        <w:t>　　第三节 替代品的威胁</w:t>
      </w:r>
      <w:r>
        <w:rPr>
          <w:rFonts w:hint="eastAsia"/>
        </w:rPr>
        <w:br/>
      </w:r>
      <w:r>
        <w:rPr>
          <w:rFonts w:hint="eastAsia"/>
        </w:rPr>
        <w:t>　　第四节 供应商的讨价还价能力</w:t>
      </w:r>
      <w:r>
        <w:rPr>
          <w:rFonts w:hint="eastAsia"/>
        </w:rPr>
        <w:br/>
      </w:r>
      <w:r>
        <w:rPr>
          <w:rFonts w:hint="eastAsia"/>
        </w:rPr>
        <w:t>　　第五节 购买者的讨价还价能力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中国木质家具产业市场营销策略竞争分析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国外领先企业在中国木质家具产业市场竞争策略研究</w:t>
      </w:r>
      <w:r>
        <w:rPr>
          <w:rFonts w:hint="eastAsia"/>
        </w:rPr>
        <w:br/>
      </w:r>
      <w:r>
        <w:rPr>
          <w:rFonts w:hint="eastAsia"/>
        </w:rPr>
        <w:t>　　第一节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中国木质家具产业市场发展预测</w:t>
      </w:r>
      <w:r>
        <w:rPr>
          <w:rFonts w:hint="eastAsia"/>
        </w:rPr>
        <w:br/>
      </w:r>
      <w:r>
        <w:rPr>
          <w:rFonts w:hint="eastAsia"/>
        </w:rPr>
        <w:t>　　第一节 中国木质家具产业发展环境预测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中国木质家具市场发展预测</w:t>
      </w:r>
      <w:r>
        <w:rPr>
          <w:rFonts w:hint="eastAsia"/>
        </w:rPr>
        <w:br/>
      </w:r>
      <w:r>
        <w:rPr>
          <w:rFonts w:hint="eastAsia"/>
        </w:rPr>
        <w:t>　　　　一、2023-2029年中国木质家具市场需求预测</w:t>
      </w:r>
      <w:r>
        <w:rPr>
          <w:rFonts w:hint="eastAsia"/>
        </w:rPr>
        <w:br/>
      </w:r>
      <w:r>
        <w:rPr>
          <w:rFonts w:hint="eastAsia"/>
        </w:rPr>
        <w:t>　　　　二、2023-2029年中国木质家具市场结构预测</w:t>
      </w:r>
      <w:r>
        <w:rPr>
          <w:rFonts w:hint="eastAsia"/>
        </w:rPr>
        <w:br/>
      </w:r>
      <w:r>
        <w:rPr>
          <w:rFonts w:hint="eastAsia"/>
        </w:rPr>
        <w:t>　　　　三、2023-2029年中国木质家具市场集中度预测</w:t>
      </w:r>
      <w:r>
        <w:rPr>
          <w:rFonts w:hint="eastAsia"/>
        </w:rPr>
        <w:br/>
      </w:r>
      <w:r>
        <w:rPr>
          <w:rFonts w:hint="eastAsia"/>
        </w:rPr>
        <w:t>　　　　四、2023-2029年中国木质家具市场供给预测</w:t>
      </w:r>
      <w:r>
        <w:rPr>
          <w:rFonts w:hint="eastAsia"/>
        </w:rPr>
        <w:br/>
      </w:r>
      <w:r>
        <w:rPr>
          <w:rFonts w:hint="eastAsia"/>
        </w:rPr>
        <w:t>　　　　五、2023-2029年中国木质家具市场价格预测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中国木质家具产业市场投资机会与风险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中国木质家具产业市场投资优势分析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中国木质家具产业市场投资劣势分析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中国木质家具产业市场投资机会分析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中国木质家具产业市场投资风险分析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中国木质家具产业市场竞争策略建议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中国木质家具产业竞争战略建议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中^智林^－中国木质家具市场竞争策略建议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95761e0f5447c9" w:history="1">
        <w:r>
          <w:rPr>
            <w:rStyle w:val="Hyperlink"/>
          </w:rPr>
          <w:t>中国木质家具市场现状调研及发展前景分析报告（2023-2029年）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10A6553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95761e0f5447c9" w:history="1">
        <w:r>
          <w:rPr>
            <w:rStyle w:val="Hyperlink"/>
          </w:rPr>
          <w:t>https://www.20087.com/3/55/MuZhiJiaJuShiChangQianJing.html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9b2387f2f04d01" w:history="1">
      <w:r>
        <w:rPr>
          <w:rStyle w:val="Hyperlink"/>
        </w:rPr>
        <w:t>中国木质家具市场现状调研及发展前景分析报告（2023-2029年）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MuZhiJiaJuShiChangQianJing.html" TargetMode="External" Id="Ra295761e0f5447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MuZhiJiaJuShiChangQianJing.html" TargetMode="External" Id="R349b2387f2f04d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2023-01-28T01:02:00Z</dcterms:created>
  <dcterms:modified xsi:type="dcterms:W3CDTF">2023-01-28T02:02:00Z</dcterms:modified>
  <dc:subject>中国木质家具市场现状调研及发展前景分析报告（2023-2029年）</dc:subject>
  <dc:title>中国木质家具市场现状调研及发展前景分析报告（2023-2029年）</dc:title>
  <cp:keywords>中国木质家具市场现状调研及发展前景分析报告（2023-2029年）</cp:keywords>
  <dc:description>中国木质家具市场现状调研及发展前景分析报告（2023-2029年）</dc:description>
</cp:coreProperties>
</file>