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939623c094e91" w:history="1">
              <w:r>
                <w:rPr>
                  <w:rStyle w:val="Hyperlink"/>
                </w:rPr>
                <w:t>2025-2031年中国动物轮椅发展现状与行业前景分析报告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939623c094e91" w:history="1">
              <w:r>
                <w:rPr>
                  <w:rStyle w:val="Hyperlink"/>
                </w:rPr>
                <w:t>2025-2031年中国动物轮椅发展现状与行业前景分析报告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939623c094e91" w:history="1">
                <w:r>
                  <w:rPr>
                    <w:rStyle w:val="Hyperlink"/>
                  </w:rPr>
                  <w:t>https://www.20087.com/3/75/DongWuLunYiHangYeFaZhanQianJing.html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轮椅是一种为因疾病、创伤或先天缺陷导致后肢或四肢运动功能障碍的宠物（如犬、猫、兔、鸟类）提供移动支持的辅助康复设备，旨在恢复自主活动能力，改善生活质量并促进肢体功能康复。动物轮椅主要结构通常包括轻质框架（多为铝合金或工程塑料）、可调节支撑带、万向轮或定向轮组以及针对不同体型与伤情的定制化连接机构。设计需充分考虑动物的生理结构、重心分布、步态特征与皮肤保护，确保佩戴舒适、运动自然且无压迫性损伤。目前，主流产品根据支撑部位分为后肢轮椅、前肢轮椅及全肢支撑型，适用于脊髓损伤、髋关节发育不良、截肢或神经性疾病等场景。制造工艺强调结构强度与重量平衡，轮组具备减震功能以适应不同地形。部分高端型号集成可拆卸胸背带、高度/宽度无级调节机构与快速释放装置，便于日常使用与清洁。兽医康复专家常参与适配过程，确保设备与动物身体动态协调。</w:t>
      </w:r>
      <w:r>
        <w:rPr>
          <w:rFonts w:hint="eastAsia"/>
        </w:rPr>
        <w:br/>
      </w:r>
      <w:r>
        <w:rPr>
          <w:rFonts w:hint="eastAsia"/>
        </w:rPr>
        <w:t>　　未来，动物轮椅的发展将聚焦于个性化定制、智能辅助功能与康复集成系统的构建。在设计层面，基于三维扫描与生物力学建模的个性化定制技术将普及，实现框架与支撑部件与动物体形的精准匹配，优化受力分布并减少摩擦热点。柔性复合材料与记忆合金的应用将提升框架的适应性与抗疲劳性能。在功能拓展上，集成微型传感器（如加速度计、压力传感器）可监测动物步态、活动量与佩戴压力，通过无线传输为兽医提供康复进程数据，辅助治疗方案调整。主动驱动或助力系统可能被引入，为老年或肌肉萎缩动物提供部分动力支持，延长活动时间。在康复协同方面，轮椅将与物理治疗设备（如水疗池、平衡训练台）形成一体化康复方案，支持渐进式功能恢复。模块化设计将支持从临时支撑到长期使用的平滑过渡，例如可逐步减少支撑力度以鼓励自主运动。可持续理念将推动可回收材料使用与耐用性提升，减少资源消耗。此外，心理福祉设计将更受重视，如外观仿生化、静音轮组与互动元素，减轻动物佩戴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939623c094e91" w:history="1">
        <w:r>
          <w:rPr>
            <w:rStyle w:val="Hyperlink"/>
          </w:rPr>
          <w:t>2025-2031年中国动物轮椅发展现状与行业前景分析报告</w:t>
        </w:r>
      </w:hyperlink>
      <w:r>
        <w:rPr>
          <w:rFonts w:hint="eastAsia"/>
        </w:rPr>
        <w:t>》依托权威数据资源与长期市场监测，系统分析了动物轮椅行业的市场规模、市场需求及产业链结构，深入探讨了动物轮椅价格变动与细分市场特征。报告科学预测了动物轮椅市场前景及未来发展趋势，重点剖析了行业集中度、竞争格局及重点企业的市场地位，并通过SWOT分析揭示了动物轮椅行业机遇与潜在风险。报告为投资者及业内企业提供了全面的市场洞察与决策参考，助力把握动物轮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动物轮椅行业概述</w:t>
      </w:r>
      <w:r>
        <w:rPr>
          <w:rFonts w:hint="eastAsia"/>
        </w:rPr>
        <w:br/>
      </w:r>
      <w:r>
        <w:rPr>
          <w:rFonts w:hint="eastAsia"/>
        </w:rPr>
        <w:t>　　第一节 动物轮椅定义与分类</w:t>
      </w:r>
      <w:r>
        <w:rPr>
          <w:rFonts w:hint="eastAsia"/>
        </w:rPr>
        <w:br/>
      </w:r>
      <w:r>
        <w:rPr>
          <w:rFonts w:hint="eastAsia"/>
        </w:rPr>
        <w:t>　　第二节 动物轮椅应用领域</w:t>
      </w:r>
      <w:r>
        <w:rPr>
          <w:rFonts w:hint="eastAsia"/>
        </w:rPr>
        <w:br/>
      </w:r>
      <w:r>
        <w:rPr>
          <w:rFonts w:hint="eastAsia"/>
        </w:rPr>
        <w:t>　　第三节 动物轮椅行业经济指标分析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动物轮椅产业链及经营模式分析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三、动物轮椅销售模式及销售渠道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全球动物轮椅市场发展综述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2019-2024年全球动物轮椅市场规模与趋势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主要国家与地区动物轮椅市场分析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2025-2031年全球动物轮椅行业发展趋势与前景预测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中国动物轮椅行业市场分析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2024-2025年动物轮椅产能与投资动态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一、国内动物轮椅产能及利用情况</w:t>
      </w:r>
      <w:r>
        <w:rPr>
          <w:rFonts w:hint="eastAsia"/>
        </w:rPr>
        <w:br/>
      </w:r>
      <w:r>
        <w:rPr>
          <w:rFonts w:hint="eastAsia"/>
        </w:rPr>
        <w:t>　　　　二、动物轮椅产能扩张与投资动态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2025-2031年动物轮椅行业产量统计与趋势预测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一、2019-2024年动物轮椅行业产量数据统计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1、2019-2024年动物轮椅产量及增长趋势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2、2019-2024年动物轮椅细分产品产量及份额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二、影响动物轮椅产量的关键因素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三、2025-2031年动物轮椅产量预测</w:t>
      </w:r>
      <w:r>
        <w:rPr>
          <w:rFonts w:hint="eastAsia"/>
        </w:rPr>
        <w:br/>
      </w:r>
      <w:r>
        <w:rPr>
          <w:rFonts w:hint="eastAsia"/>
        </w:rPr>
        <w:t>　　第三节 2025-2031年动物轮椅市场需求与销售分析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一、2024-2025年动物轮椅行业需求现状</w:t>
      </w:r>
      <w:r>
        <w:rPr>
          <w:rFonts w:hint="eastAsia"/>
        </w:rPr>
        <w:br/>
      </w:r>
      <w:r>
        <w:rPr>
          <w:rFonts w:hint="eastAsia"/>
        </w:rPr>
        <w:t>　　　　二、动物轮椅客户群体与需求特点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三、2019-2024年动物轮椅行业销售规模分析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四、2025-2031年动物轮椅市场增长潜力与规模预测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中国动物轮椅细分市场与下游应用领域分析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动物轮椅细分市场分析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一、2024-2025年动物轮椅主要细分产品市场现状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动物轮椅下游应用与客户群体分析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一、2024-2025年动物轮椅各应用领域市场现状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2024-2025年动物轮椅行业技术发展现状及趋势分析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动物轮椅行业技术发展现状分析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国内外动物轮椅行业技术差异与原因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动物轮椅行业技术发展方向、趋势预测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提升动物轮椅行业技术能力策略建议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动物轮椅价格机制与竞争策略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一、2019-2024年动物轮椅市场价格走势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动物轮椅定价策略与方法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2025-2031年动物轮椅价格竞争态势与趋势预测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中国动物轮椅行业重点区域市场研究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2024-2025年重点区域动物轮椅市场发展概况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三、2025-2031年动物轮椅行业发展潜力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三、2025-2031年动物轮椅行业发展潜力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三、2025-2031年动物轮椅行业发展潜力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三、2025-2031年动物轮椅行业发展潜力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三、2025-2031年动物轮椅行业发展潜力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2019-2024年中国动物轮椅行业进出口情况分析</w:t>
      </w:r>
      <w:r>
        <w:rPr>
          <w:rFonts w:hint="eastAsia"/>
        </w:rPr>
        <w:br/>
      </w:r>
      <w:r>
        <w:rPr>
          <w:rFonts w:hint="eastAsia"/>
        </w:rPr>
        <w:t>　　第一节 动物轮椅行业进口情况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一、2019-2024年动物轮椅进口规模及增长情况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二、动物轮椅主要进口来源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动物轮椅行业出口情况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一、2019-2024年动物轮椅出口规模及增长情况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二、动物轮椅主要出口目的地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2019-2024年中国动物轮椅行业总体发展与财务状况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2019-2024年中国动物轮椅行业规模情况</w:t>
      </w:r>
      <w:r>
        <w:rPr>
          <w:rFonts w:hint="eastAsia"/>
        </w:rPr>
        <w:br/>
      </w:r>
      <w:r>
        <w:rPr>
          <w:rFonts w:hint="eastAsia"/>
        </w:rPr>
        <w:t>　　　　一、动物轮椅行业企业数量规模</w:t>
      </w:r>
      <w:r>
        <w:rPr>
          <w:rFonts w:hint="eastAsia"/>
        </w:rPr>
        <w:br/>
      </w:r>
      <w:r>
        <w:rPr>
          <w:rFonts w:hint="eastAsia"/>
        </w:rPr>
        <w:t>　　　　二、动物轮椅行业从业人员规模</w:t>
      </w:r>
      <w:r>
        <w:rPr>
          <w:rFonts w:hint="eastAsia"/>
        </w:rPr>
        <w:br/>
      </w:r>
      <w:r>
        <w:rPr>
          <w:rFonts w:hint="eastAsia"/>
        </w:rPr>
        <w:t>　　　　三、动物轮椅行业市场敏感性分析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2019-2024年中国动物轮椅行业财务能力分析</w:t>
      </w:r>
      <w:r>
        <w:rPr>
          <w:rFonts w:hint="eastAsia"/>
        </w:rPr>
        <w:br/>
      </w:r>
      <w:r>
        <w:rPr>
          <w:rFonts w:hint="eastAsia"/>
        </w:rPr>
        <w:t>　　　　一、动物轮椅行业盈利能力</w:t>
      </w:r>
      <w:r>
        <w:rPr>
          <w:rFonts w:hint="eastAsia"/>
        </w:rPr>
        <w:br/>
      </w:r>
      <w:r>
        <w:rPr>
          <w:rFonts w:hint="eastAsia"/>
        </w:rPr>
        <w:t>　　　　二、动物轮椅行业偿债能力</w:t>
      </w:r>
      <w:r>
        <w:rPr>
          <w:rFonts w:hint="eastAsia"/>
        </w:rPr>
        <w:br/>
      </w:r>
      <w:r>
        <w:rPr>
          <w:rFonts w:hint="eastAsia"/>
        </w:rPr>
        <w:t>　　　　三、动物轮椅行业营运能力</w:t>
      </w:r>
      <w:r>
        <w:rPr>
          <w:rFonts w:hint="eastAsia"/>
        </w:rPr>
        <w:br/>
      </w:r>
      <w:r>
        <w:rPr>
          <w:rFonts w:hint="eastAsia"/>
        </w:rPr>
        <w:t>　　　　四、动物轮椅行业发展能力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动物轮椅行业重点企业调研分析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中国动物轮椅行业竞争格局分析</w:t>
      </w:r>
      <w:r>
        <w:rPr>
          <w:rFonts w:hint="eastAsia"/>
        </w:rPr>
        <w:br/>
      </w:r>
      <w:r>
        <w:rPr>
          <w:rFonts w:hint="eastAsia"/>
        </w:rPr>
        <w:t>　　第一节 动物轮椅行业竞争格局总览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2024-2025年动物轮椅行业竞争力分析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2019-2024年动物轮椅行业企业并购活动分析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2024-2025年动物轮椅行业会展与招投标活动分析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一、动物轮椅行业会展活动及其市场影响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2025年中国动物轮椅企业发展企业发展策略与建议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动物轮椅销售模式与渠道策略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动物轮椅品牌与市场推广策略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动物轮椅研发投入与技术创新能力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动物轮椅合作联盟与资源整合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中国动物轮椅行业风险与对策</w:t>
      </w:r>
      <w:r>
        <w:rPr>
          <w:rFonts w:hint="eastAsia"/>
        </w:rPr>
        <w:br/>
      </w:r>
      <w:r>
        <w:rPr>
          <w:rFonts w:hint="eastAsia"/>
        </w:rPr>
        <w:t>　　第一节 动物轮椅行业SWOT分析</w:t>
      </w:r>
      <w:r>
        <w:rPr>
          <w:rFonts w:hint="eastAsia"/>
        </w:rPr>
        <w:br/>
      </w:r>
      <w:r>
        <w:rPr>
          <w:rFonts w:hint="eastAsia"/>
        </w:rPr>
        <w:t>　　　　一、动物轮椅行业优势</w:t>
      </w:r>
      <w:r>
        <w:rPr>
          <w:rFonts w:hint="eastAsia"/>
        </w:rPr>
        <w:br/>
      </w:r>
      <w:r>
        <w:rPr>
          <w:rFonts w:hint="eastAsia"/>
        </w:rPr>
        <w:t>　　　　二、动物轮椅行业劣势</w:t>
      </w:r>
      <w:r>
        <w:rPr>
          <w:rFonts w:hint="eastAsia"/>
        </w:rPr>
        <w:br/>
      </w:r>
      <w:r>
        <w:rPr>
          <w:rFonts w:hint="eastAsia"/>
        </w:rPr>
        <w:t>　　　　三、动物轮椅市场机会</w:t>
      </w:r>
      <w:r>
        <w:rPr>
          <w:rFonts w:hint="eastAsia"/>
        </w:rPr>
        <w:br/>
      </w:r>
      <w:r>
        <w:rPr>
          <w:rFonts w:hint="eastAsia"/>
        </w:rPr>
        <w:t>　　　　四、动物轮椅市场威胁</w:t>
      </w:r>
      <w:r>
        <w:rPr>
          <w:rFonts w:hint="eastAsia"/>
        </w:rPr>
        <w:br/>
      </w:r>
      <w:r>
        <w:rPr>
          <w:rFonts w:hint="eastAsia"/>
        </w:rPr>
        <w:t>　　第二节 动物轮椅行业风险及对策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2025-2031年中国动物轮椅行业前景与发展趋势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2024-2025年动物轮椅行业发展环境分析</w:t>
      </w:r>
      <w:r>
        <w:rPr>
          <w:rFonts w:hint="eastAsia"/>
        </w:rPr>
        <w:br/>
      </w:r>
      <w:r>
        <w:rPr>
          <w:rFonts w:hint="eastAsia"/>
        </w:rPr>
        <w:t>　　　　一、动物轮椅行业主管部门与监管体制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二、动物轮椅行业主要法律法规及政策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三、动物轮椅行业标准与质量监管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2025-2031年动物轮椅行业发展趋势与方向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2025-2031年动物轮椅行业发展潜力与机遇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动物轮椅行业研究结论与建议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动物轮椅行业发展建议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动物轮椅行业类别</w:t>
      </w:r>
      <w:r>
        <w:rPr>
          <w:rFonts w:hint="eastAsia"/>
        </w:rPr>
        <w:br/>
      </w:r>
      <w:r>
        <w:rPr>
          <w:rFonts w:hint="eastAsia"/>
        </w:rPr>
        <w:t>　　图表 动物轮椅行业产业链调研</w:t>
      </w:r>
      <w:r>
        <w:rPr>
          <w:rFonts w:hint="eastAsia"/>
        </w:rPr>
        <w:br/>
      </w:r>
      <w:r>
        <w:rPr>
          <w:rFonts w:hint="eastAsia"/>
        </w:rPr>
        <w:t>　　图表 动物轮椅行业现状</w:t>
      </w:r>
      <w:r>
        <w:rPr>
          <w:rFonts w:hint="eastAsia"/>
        </w:rPr>
        <w:br/>
      </w:r>
      <w:r>
        <w:rPr>
          <w:rFonts w:hint="eastAsia"/>
        </w:rPr>
        <w:t>　　图表 动物轮椅行业标准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2019-2024年中国动物轮椅行业市场规模</w:t>
      </w:r>
      <w:r>
        <w:rPr>
          <w:rFonts w:hint="eastAsia"/>
        </w:rPr>
        <w:br/>
      </w:r>
      <w:r>
        <w:rPr>
          <w:rFonts w:hint="eastAsia"/>
        </w:rPr>
        <w:t>　　图表 2024年中国动物轮椅行业产能</w:t>
      </w:r>
      <w:r>
        <w:rPr>
          <w:rFonts w:hint="eastAsia"/>
        </w:rPr>
        <w:br/>
      </w:r>
      <w:r>
        <w:rPr>
          <w:rFonts w:hint="eastAsia"/>
        </w:rPr>
        <w:t>　　图表 2019-2024年中国动物轮椅行业产量统计</w:t>
      </w:r>
      <w:r>
        <w:rPr>
          <w:rFonts w:hint="eastAsia"/>
        </w:rPr>
        <w:br/>
      </w:r>
      <w:r>
        <w:rPr>
          <w:rFonts w:hint="eastAsia"/>
        </w:rPr>
        <w:t>　　图表 动物轮椅行业动态</w:t>
      </w:r>
      <w:r>
        <w:rPr>
          <w:rFonts w:hint="eastAsia"/>
        </w:rPr>
        <w:br/>
      </w:r>
      <w:r>
        <w:rPr>
          <w:rFonts w:hint="eastAsia"/>
        </w:rPr>
        <w:t>　　图表 2019-2024年中国动物轮椅市场需求量</w:t>
      </w:r>
      <w:r>
        <w:rPr>
          <w:rFonts w:hint="eastAsia"/>
        </w:rPr>
        <w:br/>
      </w:r>
      <w:r>
        <w:rPr>
          <w:rFonts w:hint="eastAsia"/>
        </w:rPr>
        <w:t>　　图表 2024年中国动物轮椅行业需求区域调研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2019-2024年中国动物轮椅行情</w:t>
      </w:r>
      <w:r>
        <w:rPr>
          <w:rFonts w:hint="eastAsia"/>
        </w:rPr>
        <w:br/>
      </w:r>
      <w:r>
        <w:rPr>
          <w:rFonts w:hint="eastAsia"/>
        </w:rPr>
        <w:t>　　图表 2019-2024年中国动物轮椅价格走势图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2019-2024年中国动物轮椅行业销售收入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2019-2024年中国动物轮椅行业盈利情况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2019-2024年中国动物轮椅行业利润总额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2019-2024年中国动物轮椅进口统计</w:t>
      </w:r>
      <w:r>
        <w:rPr>
          <w:rFonts w:hint="eastAsia"/>
        </w:rPr>
        <w:br/>
      </w:r>
      <w:r>
        <w:rPr>
          <w:rFonts w:hint="eastAsia"/>
        </w:rPr>
        <w:t>　　图表 2019-2024年中国动物轮椅出口统计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2019-2024年中国动物轮椅行业企业数量统计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**地区动物轮椅市场规模</w:t>
      </w:r>
      <w:r>
        <w:rPr>
          <w:rFonts w:hint="eastAsia"/>
        </w:rPr>
        <w:br/>
      </w:r>
      <w:r>
        <w:rPr>
          <w:rFonts w:hint="eastAsia"/>
        </w:rPr>
        <w:t>　　图表 **地区动物轮椅行业市场需求</w:t>
      </w:r>
      <w:r>
        <w:rPr>
          <w:rFonts w:hint="eastAsia"/>
        </w:rPr>
        <w:br/>
      </w:r>
      <w:r>
        <w:rPr>
          <w:rFonts w:hint="eastAsia"/>
        </w:rPr>
        <w:t>　　图表 **地区动物轮椅市场调研</w:t>
      </w:r>
      <w:r>
        <w:rPr>
          <w:rFonts w:hint="eastAsia"/>
        </w:rPr>
        <w:br/>
      </w:r>
      <w:r>
        <w:rPr>
          <w:rFonts w:hint="eastAsia"/>
        </w:rPr>
        <w:t>　　图表 **地区动物轮椅行业市场需求分析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**地区动物轮椅市场规模</w:t>
      </w:r>
      <w:r>
        <w:rPr>
          <w:rFonts w:hint="eastAsia"/>
        </w:rPr>
        <w:br/>
      </w:r>
      <w:r>
        <w:rPr>
          <w:rFonts w:hint="eastAsia"/>
        </w:rPr>
        <w:t>　　图表 **地区动物轮椅行业市场需求</w:t>
      </w:r>
      <w:r>
        <w:rPr>
          <w:rFonts w:hint="eastAsia"/>
        </w:rPr>
        <w:br/>
      </w:r>
      <w:r>
        <w:rPr>
          <w:rFonts w:hint="eastAsia"/>
        </w:rPr>
        <w:t>　　图表 **地区动物轮椅市场调研</w:t>
      </w:r>
      <w:r>
        <w:rPr>
          <w:rFonts w:hint="eastAsia"/>
        </w:rPr>
        <w:br/>
      </w:r>
      <w:r>
        <w:rPr>
          <w:rFonts w:hint="eastAsia"/>
        </w:rPr>
        <w:t>　　图表 **地区动物轮椅行业市场需求分析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动物轮椅行业竞争对手分析</w:t>
      </w:r>
      <w:r>
        <w:rPr>
          <w:rFonts w:hint="eastAsia"/>
        </w:rPr>
        <w:br/>
      </w:r>
      <w:r>
        <w:rPr>
          <w:rFonts w:hint="eastAsia"/>
        </w:rPr>
        <w:t>　　图表 动物轮椅重点企业（一）基本信息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动物轮椅重点企业（三）基本信息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2025-2031年中国动物轮椅行业产能预测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2025-2031年中国动物轮椅行业产量预测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2025-2031年中国动物轮椅市场需求预测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2025-2031年中国动物轮椅行业市场规模预测</w:t>
      </w:r>
      <w:r>
        <w:rPr>
          <w:rFonts w:hint="eastAsia"/>
        </w:rPr>
        <w:br/>
      </w:r>
      <w:r>
        <w:rPr>
          <w:rFonts w:hint="eastAsia"/>
        </w:rPr>
        <w:t>　　图表 动物轮椅行业准入条件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2025-2031年中国动物轮椅行业信息化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2025-2031年中国动物轮椅行业风险分析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2025-2031年中国动物轮椅行业发展趋势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2025-2031年中国动物轮椅市场前景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939623c094e91" w:history="1">
        <w:r>
          <w:rPr>
            <w:rStyle w:val="Hyperlink"/>
          </w:rPr>
          <w:t>2025-2031年中国动物轮椅发展现状与行业前景分析报告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939623c094e91" w:history="1">
        <w:r>
          <w:rPr>
            <w:rStyle w:val="Hyperlink"/>
          </w:rPr>
          <w:t>https://www.20087.com/3/75/DongWuLunYiHangYeFaZhanQianJing.html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热点：残疾人电动轮椅车、动物轮椅怎么做、残疾狗狗轮椅、宠物轮椅怎么制作、狗狗轮椅、宠物轮椅存在问题、自动轮椅、会动的轮椅、偏瘫轮椅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98b4dadb547a0" w:history="1">
      <w:r>
        <w:rPr>
          <w:rStyle w:val="Hyperlink"/>
        </w:rPr>
        <w:t>2025-2031年中国动物轮椅发展现状与行业前景分析报告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DongWuLunYiHangYeFaZhanQianJing.html" TargetMode="External" Id="Rd0f939623c09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DongWuLunYiHangYeFaZhanQianJing.html" TargetMode="External" Id="Rb9798b4dadb5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2025-08-24T08:24:59Z</dcterms:created>
  <dcterms:modified xsi:type="dcterms:W3CDTF">2025-08-24T09:24:59Z</dcterms:modified>
  <dc:subject>2025-2031年中国动物轮椅发展现状与行业前景分析报告</dc:subject>
  <dc:title>2025-2031年中国动物轮椅发展现状与行业前景分析报告</dc:title>
  <cp:keywords>2025-2031年中国动物轮椅发展现状与行业前景分析报告</cp:keywords>
  <dc:description>2025-2031年中国动物轮椅发展现状与行业前景分析报告</dc:description>
</cp:coreProperties>
</file>