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791d5596a423c" w:history="1">
              <w:r>
                <w:rPr>
                  <w:rStyle w:val="Hyperlink"/>
                </w:rPr>
                <w:t>2026-2032年中国水产饵料行业发展研及市场前景预测报告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791d5596a423c" w:history="1">
              <w:r>
                <w:rPr>
                  <w:rStyle w:val="Hyperlink"/>
                </w:rPr>
                <w:t>2026-2032年中国水产饵料行业发展研及市场前景预测报告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791d5596a423c" w:history="1">
                <w:r>
                  <w:rPr>
                    <w:rStyle w:val="Hyperlink"/>
                  </w:rPr>
                  <w:t>https://www.20087.com/3/65/ShuiChanErLiaoShiChangQianJingFenXi.html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饵料是人工配制用于养殖鱼类、虾蟹、贝类等水生动物的营养饲料，核心成分包括鱼粉、豆粕、油脂及维生素矿物质预混料。当前高端产品强调高蛋白、低磷、高消化率，部分添加益生菌、免疫增强剂以减少抗生素使用；膨化颗粒与微粒饲料适配不同摄食习性。然而，鱼粉资源稀缺推高成本，部分厂商以劣质蛋白源替代，影响生长性能；小散养殖户偏好低价粉料，导致水体富营养化；缺乏精准投喂指导，饵料浪费严重。</w:t>
      </w:r>
      <w:r>
        <w:rPr>
          <w:rFonts w:hint="eastAsia"/>
        </w:rPr>
        <w:br/>
      </w:r>
      <w:r>
        <w:rPr>
          <w:rFonts w:hint="eastAsia"/>
        </w:rPr>
        <w:t>　　未来，水产饵料将向精准营养、替代蛋白与智能投喂融合演进。昆虫蛋白、单细胞蛋白及藻类提取物大规模替代鱼粉；基因编辑作物提供高消化率植物蛋白。在应用端，基于水温、溶氧与摄食行为的AI模型动态调整投喂量；可降解缓释饵料减少流失。此外，碳足迹标签将引导绿色采购。长远看，水产饵料将从基础营养供给升级为支撑可持续 aquaculture、生态养殖与蓝色粮仓战略的核心科技载体。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791d5596a423c" w:history="1">
        <w:r>
          <w:rPr>
            <w:rStyle w:val="Hyperlink"/>
          </w:rPr>
          <w:t>2026-2032年中国水产饵料行业发展研及市场前景预测报告</w:t>
        </w:r>
      </w:hyperlink>
      <w:r>
        <w:rPr>
          <w:rFonts w:hint="eastAsia"/>
        </w:rPr>
        <w:t>》依托国家统计局及水产饵料相关协会的详实数据，全面解析了水产饵料行业现状与市场需求，重点分析了水产饵料市场规模、产业链结构及价格动态，并对水产饵料细分市场进行了详细探讨。报告科学预测了水产饵料市场前景与发展趋势，评估了品牌竞争格局、市场集中度及重点企业的市场表现。同时，通过SWOT分析揭示了水产饵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水产饵料行业概述</w:t>
      </w:r>
      <w:r>
        <w:rPr>
          <w:rFonts w:hint="eastAsia"/>
        </w:rPr>
        <w:br/>
      </w:r>
      <w:r>
        <w:rPr>
          <w:rFonts w:hint="eastAsia"/>
        </w:rPr>
        <w:t>　　第一节 水产饵料定义与分类</w:t>
      </w:r>
      <w:r>
        <w:rPr>
          <w:rFonts w:hint="eastAsia"/>
        </w:rPr>
        <w:br/>
      </w:r>
      <w:r>
        <w:rPr>
          <w:rFonts w:hint="eastAsia"/>
        </w:rPr>
        <w:t>　　第二节 水产饵料应用领域</w:t>
      </w:r>
      <w:r>
        <w:rPr>
          <w:rFonts w:hint="eastAsia"/>
        </w:rPr>
        <w:br/>
      </w:r>
      <w:r>
        <w:rPr>
          <w:rFonts w:hint="eastAsia"/>
        </w:rPr>
        <w:t>　　第三节 水产饵料行业经济指标分析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一、水产饵料行业赢利性评估</w:t>
      </w:r>
      <w:r>
        <w:rPr>
          <w:rFonts w:hint="eastAsia"/>
        </w:rPr>
        <w:br/>
      </w:r>
      <w:r>
        <w:rPr>
          <w:rFonts w:hint="eastAsia"/>
        </w:rPr>
        <w:t>　　　　二、水产饵料行业成长速度分析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三、水产饵料附加值提升空间探讨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四、水产饵料行业进入壁垒分析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五、水产饵料行业风险性评估</w:t>
      </w:r>
      <w:r>
        <w:rPr>
          <w:rFonts w:hint="eastAsia"/>
        </w:rPr>
        <w:br/>
      </w:r>
      <w:r>
        <w:rPr>
          <w:rFonts w:hint="eastAsia"/>
        </w:rPr>
        <w:t>　　　　六、水产饵料行业周期性分析</w:t>
      </w:r>
      <w:r>
        <w:rPr>
          <w:rFonts w:hint="eastAsia"/>
        </w:rPr>
        <w:br/>
      </w:r>
      <w:r>
        <w:rPr>
          <w:rFonts w:hint="eastAsia"/>
        </w:rPr>
        <w:t>　　　　七、水产饵料行业竞争程度指标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八、水产饵料行业成熟度综合分析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水产饵料产业链及经营模式分析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三、水产饵料销售模式与渠道策略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全球水产饵料市场发展分析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2025-2026年全球水产饵料行业发展分析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一、全球水产饵料行业市场规模与趋势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二、全球水产饵料行业发展特点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三、全球水产饵料行业竞争格局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主要国家与地区水产饵料市场分析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2026-2032年全球水产饵料行业发展趋势与前景预测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一、水产饵料行业发展趋势</w:t>
      </w:r>
      <w:r>
        <w:rPr>
          <w:rFonts w:hint="eastAsia"/>
        </w:rPr>
        <w:br/>
      </w:r>
      <w:r>
        <w:rPr>
          <w:rFonts w:hint="eastAsia"/>
        </w:rPr>
        <w:t>　　　　二、水产饵料行业发展潜力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中国水产饵料行业市场分析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2025-2026年水产饵料产能与投资动态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一、国内水产饵料产能现状与利用效率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二、水产饵料产能扩张与投资动态分析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2026-2032年水产饵料行业产量统计与趋势预测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一、2020-2025年水产饵料行业产量与增长趋势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1、2020-2025年水产饵料产量及增长趋势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2、2020-2025年水产饵料细分产品产量及份额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二、水产饵料产量影响因素分析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三、2026-2032年水产饵料产量预测</w:t>
      </w:r>
      <w:r>
        <w:rPr>
          <w:rFonts w:hint="eastAsia"/>
        </w:rPr>
        <w:br/>
      </w:r>
      <w:r>
        <w:rPr>
          <w:rFonts w:hint="eastAsia"/>
        </w:rPr>
        <w:t>　　第三节 2026-2032年水产饵料市场需求与销售分析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一、2025-2026年水产饵料行业需求现状</w:t>
      </w:r>
      <w:r>
        <w:rPr>
          <w:rFonts w:hint="eastAsia"/>
        </w:rPr>
        <w:br/>
      </w:r>
      <w:r>
        <w:rPr>
          <w:rFonts w:hint="eastAsia"/>
        </w:rPr>
        <w:t>　　　　二、水产饵料客户群体与需求特点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三、2020-2025年水产饵料行业销售规模分析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四、2026-2032年水产饵料市场增长潜力与规模预测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2025-2026年水产饵料行业技术发展现状及趋势分析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水产饵料行业技术发展现状分析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国内外水产饵料行业技术差距分析及差距形成的主要原因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水产饵料行业技术发展方向、趋势预测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提升水产饵料行业技术能力策略建议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中国水产饵料细分市场分析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一、2025-2026年水产饵料主要细分产品市场现状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水产饵料价格机制与竞争策略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一、2020-2025年水产饵料市场价格走势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水产饵料定价策略与方法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2026-2032年水产饵料价格竞争态势与趋势预测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中国水产饵料行业重点区域市场研究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2025-2026年重点区域水产饵料市场发展概况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三、2026-2032年水产饵料行业发展潜力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三、2026-2032年水产饵料行业发展潜力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三、2026-2032年水产饵料行业发展潜力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三、2026-2032年水产饵料行业发展潜力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2020-2025年中国水产饵料行业进出口情况分析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水产饵料行业进口规模与来源分析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一、2020-2025年水产饵料进口规模分析</w:t>
      </w:r>
      <w:r>
        <w:rPr>
          <w:rFonts w:hint="eastAsia"/>
        </w:rPr>
        <w:br/>
      </w:r>
      <w:r>
        <w:rPr>
          <w:rFonts w:hint="eastAsia"/>
        </w:rPr>
        <w:t>　　　　二、水产饵料主要进口来源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水产饵料行业出口规模与目的地分析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一、2020-2025年水产饵料出口规模分析</w:t>
      </w:r>
      <w:r>
        <w:rPr>
          <w:rFonts w:hint="eastAsia"/>
        </w:rPr>
        <w:br/>
      </w:r>
      <w:r>
        <w:rPr>
          <w:rFonts w:hint="eastAsia"/>
        </w:rPr>
        <w:t>　　　　二、水产饵料主要出口目的地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2020-2025年中国水产饵料总体规模与财务指标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中国水产饵料行业总体规模分析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一、水产饵料企业数量与结构</w:t>
      </w:r>
      <w:r>
        <w:rPr>
          <w:rFonts w:hint="eastAsia"/>
        </w:rPr>
        <w:br/>
      </w:r>
      <w:r>
        <w:rPr>
          <w:rFonts w:hint="eastAsia"/>
        </w:rPr>
        <w:t>　　　　二、水产饵料从业人员规模</w:t>
      </w:r>
      <w:r>
        <w:rPr>
          <w:rFonts w:hint="eastAsia"/>
        </w:rPr>
        <w:br/>
      </w:r>
      <w:r>
        <w:rPr>
          <w:rFonts w:hint="eastAsia"/>
        </w:rPr>
        <w:t>　　　　三、水产饵料行业资产状况</w:t>
      </w:r>
      <w:r>
        <w:rPr>
          <w:rFonts w:hint="eastAsia"/>
        </w:rPr>
        <w:br/>
      </w:r>
      <w:r>
        <w:rPr>
          <w:rFonts w:hint="eastAsia"/>
        </w:rPr>
        <w:t>　　第二节 中国水产饵料行业财务指标总体分析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水产饵料行业重点企业经营状况分析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水产饵料重点企业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水产饵料领先企业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水产饵料标杆企业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水产饵料代表企业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水产饵料龙头企业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中国水产饵料行业竞争格局分析</w:t>
      </w:r>
      <w:r>
        <w:rPr>
          <w:rFonts w:hint="eastAsia"/>
        </w:rPr>
        <w:br/>
      </w:r>
      <w:r>
        <w:rPr>
          <w:rFonts w:hint="eastAsia"/>
        </w:rPr>
        <w:t>　　第一节 水产饵料行业竞争格局总览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2025-2026年水产饵料行业竞争力分析</w:t>
      </w:r>
      <w:r>
        <w:rPr>
          <w:rFonts w:hint="eastAsia"/>
        </w:rPr>
        <w:br/>
      </w:r>
      <w:r>
        <w:rPr>
          <w:rFonts w:hint="eastAsia"/>
        </w:rPr>
        <w:t>　　　　一、水产饵料供应商议价能力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四、水产饵料替代品威胁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2020-2025年水产饵料行业企业并购活动分析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2025-2026年水产饵料行业会展与招投标活动分析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一、水产饵料行业会展活动及其市场影响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2026年中国水产饵料企业发展策略分析</w:t>
      </w:r>
      <w:r>
        <w:rPr>
          <w:rFonts w:hint="eastAsia"/>
        </w:rPr>
        <w:br/>
      </w:r>
      <w:r>
        <w:rPr>
          <w:rFonts w:hint="eastAsia"/>
        </w:rPr>
        <w:t>　　第一节 水产饵料市场策略分析</w:t>
      </w:r>
      <w:r>
        <w:rPr>
          <w:rFonts w:hint="eastAsia"/>
        </w:rPr>
        <w:br/>
      </w:r>
      <w:r>
        <w:rPr>
          <w:rFonts w:hint="eastAsia"/>
        </w:rPr>
        <w:t>　　　　一、水产饵料市场定位与拓展策略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二、水产饵料市场细分与目标客户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水产饵料销售策略分析</w:t>
      </w:r>
      <w:r>
        <w:rPr>
          <w:rFonts w:hint="eastAsia"/>
        </w:rPr>
        <w:br/>
      </w:r>
      <w:r>
        <w:rPr>
          <w:rFonts w:hint="eastAsia"/>
        </w:rPr>
        <w:t>　　　　一、水产饵料销售渠道与网络建设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提高水产饵料企业竞争力建议</w:t>
      </w:r>
      <w:r>
        <w:rPr>
          <w:rFonts w:hint="eastAsia"/>
        </w:rPr>
        <w:br/>
      </w:r>
      <w:r>
        <w:rPr>
          <w:rFonts w:hint="eastAsia"/>
        </w:rPr>
        <w:t>　　　　一、水产饵料技术创新与管理优化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水产饵料品牌战略思考</w:t>
      </w:r>
      <w:r>
        <w:rPr>
          <w:rFonts w:hint="eastAsia"/>
        </w:rPr>
        <w:br/>
      </w:r>
      <w:r>
        <w:rPr>
          <w:rFonts w:hint="eastAsia"/>
        </w:rPr>
        <w:t>　　　　一、水产饵料品牌建设与维护</w:t>
      </w:r>
      <w:r>
        <w:rPr>
          <w:rFonts w:hint="eastAsia"/>
        </w:rPr>
        <w:br/>
      </w:r>
      <w:r>
        <w:rPr>
          <w:rFonts w:hint="eastAsia"/>
        </w:rPr>
        <w:t>　　　　二、水产饵料品牌影响力与市场竞争力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中国水产饵料行业风险与对策</w:t>
      </w:r>
      <w:r>
        <w:rPr>
          <w:rFonts w:hint="eastAsia"/>
        </w:rPr>
        <w:br/>
      </w:r>
      <w:r>
        <w:rPr>
          <w:rFonts w:hint="eastAsia"/>
        </w:rPr>
        <w:t>　　第一节 水产饵料行业SWOT分析</w:t>
      </w:r>
      <w:r>
        <w:rPr>
          <w:rFonts w:hint="eastAsia"/>
        </w:rPr>
        <w:br/>
      </w:r>
      <w:r>
        <w:rPr>
          <w:rFonts w:hint="eastAsia"/>
        </w:rPr>
        <w:t>　　　　一、水产饵料行业优势分析</w:t>
      </w:r>
      <w:r>
        <w:rPr>
          <w:rFonts w:hint="eastAsia"/>
        </w:rPr>
        <w:br/>
      </w:r>
      <w:r>
        <w:rPr>
          <w:rFonts w:hint="eastAsia"/>
        </w:rPr>
        <w:t>　　　　二、水产饵料行业劣势分析</w:t>
      </w:r>
      <w:r>
        <w:rPr>
          <w:rFonts w:hint="eastAsia"/>
        </w:rPr>
        <w:br/>
      </w:r>
      <w:r>
        <w:rPr>
          <w:rFonts w:hint="eastAsia"/>
        </w:rPr>
        <w:t>　　　　三、水产饵料市场机会探索</w:t>
      </w:r>
      <w:r>
        <w:rPr>
          <w:rFonts w:hint="eastAsia"/>
        </w:rPr>
        <w:br/>
      </w:r>
      <w:r>
        <w:rPr>
          <w:rFonts w:hint="eastAsia"/>
        </w:rPr>
        <w:t>　　　　四、水产饵料市场威胁评估</w:t>
      </w:r>
      <w:r>
        <w:rPr>
          <w:rFonts w:hint="eastAsia"/>
        </w:rPr>
        <w:br/>
      </w:r>
      <w:r>
        <w:rPr>
          <w:rFonts w:hint="eastAsia"/>
        </w:rPr>
        <w:t>　　第二节 水产饵料行业风险及对策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2026-2032年中国水产饵料行业前景与发展趋势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水产饵料行业发展环境分析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2026-2032年水产饵料行业发展趋势与方向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一、水产饵料行业发展方向预测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二、水产饵料发展趋势分析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2026-2032年水产饵料行业发展潜力与机遇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一、水产饵料市场发展潜力评估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二、水产饵料新兴市场与机遇探索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水产饵料行业研究结论与建议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中^智^林^－水产饵料行业发展建议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水产饵料行业历程</w:t>
      </w:r>
      <w:r>
        <w:rPr>
          <w:rFonts w:hint="eastAsia"/>
        </w:rPr>
        <w:br/>
      </w:r>
      <w:r>
        <w:rPr>
          <w:rFonts w:hint="eastAsia"/>
        </w:rPr>
        <w:t>　　图表 水产饵料行业生命周期</w:t>
      </w:r>
      <w:r>
        <w:rPr>
          <w:rFonts w:hint="eastAsia"/>
        </w:rPr>
        <w:br/>
      </w:r>
      <w:r>
        <w:rPr>
          <w:rFonts w:hint="eastAsia"/>
        </w:rPr>
        <w:t>　　图表 水产饵料行业产业链分析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2020-2025年水产饵料行业市场容量分析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2020-2025年中国水产饵料市场需求量及增速统计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2025年中国水产饵料行业需求领域分布格局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2020-2025年中国水产饵料进口数量分析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2020-2025年中国水产饵料进口金额分析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2020-2025年中国水产饵料出口数量分析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2020-2025年中国水产饵料出口金额分析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2025年中国水产饵料进口国家及地区分析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2025年中国水产饵料出口国家及地区分析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2020-2025年中国水产饵料行业企业平均规模情况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**地区水产饵料行业市场需求情况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2026-2032年中国水产饵料行业产能预测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2026-2032年中国水产饵料行业产量预测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2026-2032年中国水产饵料市场需求量预测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2026-2032年中国水产饵料行业供需平衡预测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2026-2032年中国水产饵料市场容量预测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2026-2032年中国水产饵料市场规模预测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2026-2032年中国水产饵料市场前景分析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2026-2032年中国水产饵料发展趋势预测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791d5596a423c" w:history="1">
        <w:r>
          <w:rPr>
            <w:rStyle w:val="Hyperlink"/>
          </w:rPr>
          <w:t>2026-2032年中国水产饵料行业发展研及市场前景预测报告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791d5596a423c" w:history="1">
        <w:r>
          <w:rPr>
            <w:rStyle w:val="Hyperlink"/>
          </w:rPr>
          <w:t>https://www.20087.com/3/65/ShuiChanErLiaoShiChangQianJingFenXi.html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热点：鱼料配方大全 鱼饵、水产饵料图片大全、钓鱼十大常用饵料、水产饵料动物有哪些、鱼料最好用什么饵料、水产养殖饵料、生物饵料、水产饵料生物的种类有哪几种、买鱼饵料在什么网站最好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c733346e4f43" w:history="1">
      <w:r>
        <w:rPr>
          <w:rStyle w:val="Hyperlink"/>
        </w:rPr>
        <w:t>2026-2032年中国水产饵料行业发展研及市场前景预测报告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uiChanErLiaoShiChangQianJingFenXi.html" TargetMode="External" Id="Rb26791d5596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uiChanErLiaoShiChangQianJingFenXi.html" TargetMode="External" Id="R3fe9c733346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2025-12-23T07:06:32Z</dcterms:created>
  <dcterms:modified xsi:type="dcterms:W3CDTF">2025-12-23T08:06:32Z</dcterms:modified>
  <dc:subject>2026-2032年中国水产饵料行业发展研及市场前景预测报告</dc:subject>
  <dc:title>2026-2032年中国水产饵料行业发展研及市场前景预测报告</dc:title>
  <cp:keywords>2026-2032年中国水产饵料行业发展研及市场前景预测报告</cp:keywords>
  <dc:description>2026-2032年中国水产饵料行业发展研及市场前景预测报告</dc:description>
</cp:coreProperties>
</file>