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320b4683144ae" w:history="1">
              <w:r>
                <w:rPr>
                  <w:rStyle w:val="Hyperlink"/>
                </w:rPr>
                <w:t>2025-2031年中国生态木行业研究分析与市场前景预测报告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320b4683144ae" w:history="1">
              <w:r>
                <w:rPr>
                  <w:rStyle w:val="Hyperlink"/>
                </w:rPr>
                <w:t>2025-2031年中国生态木行业研究分析与市场前景预测报告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320b4683144ae" w:history="1">
                <w:r>
                  <w:rPr>
                    <w:rStyle w:val="Hyperlink"/>
                  </w:rPr>
                  <w:t>https://www.20087.com/3/75/ShengTaiMuHangYeQianJingQuShi.html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木是一种以木材剩余物、竹粉、秸秆等植物纤维为主要原料，经过特殊工艺制成的环保型木质复合材料。目前，生态木市场在绿色建筑、室内装饰、园林景观等领域得到广泛应用，得益于其优良的环保属性、耐候性、易加工性以及与天然木材相似的质感。随着消费者对环保建材的认知度和接受度不断提高，以及国家对绿色建筑的政策支持，生态木市场规模持续扩大，产品种类与应用场景日益丰富。</w:t>
      </w:r>
      <w:r>
        <w:rPr>
          <w:rFonts w:hint="eastAsia"/>
        </w:rPr>
        <w:br/>
      </w:r>
      <w:r>
        <w:rPr>
          <w:rFonts w:hint="eastAsia"/>
        </w:rPr>
        <w:t>　　未来，生态木市场将在以下几个方面展现发展趋势：一是产品创新与差异化，生态木企业将加大研发投入，开发具有更高强度、更低甲醛释放、更逼真木纹效果的新产品，满足高端市场及个性化需求；二是产业链协同与标准完善，行业将进一步整合资源，加强上下游企业间的合作，推动原材料供应、产品制造、应用设计、施工安装等环节的标准化、规范化，提升行业整体竞争力；三是绿色认证与市场准入，生态木产品将更广泛地获得国内外绿色建材认证，提高市场准入门槛，促进行业优胜劣汰；四是跨界融合与应用场景拓展，生态木将与智能家居、装配式建筑、3D打印等新技术、新模式深度融合，开拓更多创新应用场景，如智能家具、模块化建筑构件、个性化装饰构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320b4683144ae" w:history="1">
        <w:r>
          <w:rPr>
            <w:rStyle w:val="Hyperlink"/>
          </w:rPr>
          <w:t>2025-2031年中国生态木行业研究分析与市场前景预测报告</w:t>
        </w:r>
      </w:hyperlink>
      <w:r>
        <w:rPr>
          <w:rFonts w:hint="eastAsia"/>
        </w:rPr>
        <w:t>》基于国家统计局及生态木行业协会的权威数据，全面调研了生态木行业的市场规模、市场需求、产业链结构及价格变动，并对生态木细分市场进行了深入分析。报告详细剖析了生态木市场竞争格局，重点关注品牌影响力及重点企业的运营表现，同时科学预测了生态木市场前景与发展趋势，识别了行业潜在的风险与机遇。通过专业、科学的研究方法，报告为生态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生态木行业国内外发展概述</w:t>
      </w:r>
      <w:r>
        <w:rPr>
          <w:rFonts w:hint="eastAsia"/>
        </w:rPr>
        <w:br/>
      </w:r>
      <w:r>
        <w:rPr>
          <w:rFonts w:hint="eastAsia"/>
        </w:rPr>
        <w:t>　　1.1 全球生态木行业发展概况</w:t>
      </w:r>
      <w:r>
        <w:rPr>
          <w:rFonts w:hint="eastAsia"/>
        </w:rPr>
        <w:br/>
      </w:r>
      <w:r>
        <w:rPr>
          <w:rFonts w:hint="eastAsia"/>
        </w:rPr>
        <w:t>　　　　1.1.1 全球生态木行业发展现状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全球生态木行业发展趋势</w:t>
      </w:r>
      <w:r>
        <w:rPr>
          <w:rFonts w:hint="eastAsia"/>
        </w:rPr>
        <w:br/>
      </w:r>
      <w:r>
        <w:rPr>
          <w:rFonts w:hint="eastAsia"/>
        </w:rPr>
        <w:t>　　1.2 中国生态木行业发展概况</w:t>
      </w:r>
      <w:r>
        <w:rPr>
          <w:rFonts w:hint="eastAsia"/>
        </w:rPr>
        <w:br/>
      </w:r>
      <w:r>
        <w:rPr>
          <w:rFonts w:hint="eastAsia"/>
        </w:rPr>
        <w:t>　　　　1.2.1 中国生态木行业发展历程与现状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中国生态木行业发展中存在的问题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2025年中国生态木行业发展环境分析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生态木行业政策环境</w:t>
      </w:r>
      <w:r>
        <w:rPr>
          <w:rFonts w:hint="eastAsia"/>
        </w:rPr>
        <w:br/>
      </w:r>
      <w:r>
        <w:rPr>
          <w:rFonts w:hint="eastAsia"/>
        </w:rPr>
        <w:t>　　2.5 生态木行业技术环境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生态木行业市场调研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2020-2025年生态木行业市场规模及增速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影响生态木行业市场规模的因素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2025-2031年生态木行业市场规模及增速预测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生态木行业所处生命周期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技术变革与行业革新对生态木行业的影响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细分行业调研</w:t>
      </w:r>
      <w:r>
        <w:rPr>
          <w:rFonts w:hint="eastAsia"/>
        </w:rPr>
        <w:br/>
      </w:r>
      <w:r>
        <w:rPr>
          <w:rFonts w:hint="eastAsia"/>
        </w:rPr>
        <w:t>　　4.1 主要生态木细分行业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生态木行业竞争分析</w:t>
      </w:r>
      <w:r>
        <w:rPr>
          <w:rFonts w:hint="eastAsia"/>
        </w:rPr>
        <w:br/>
      </w:r>
      <w:r>
        <w:rPr>
          <w:rFonts w:hint="eastAsia"/>
        </w:rPr>
        <w:t>　　5.1 重点生态木企业市场份额</w:t>
      </w:r>
      <w:r>
        <w:rPr>
          <w:rFonts w:hint="eastAsia"/>
        </w:rPr>
        <w:br/>
      </w:r>
      <w:r>
        <w:rPr>
          <w:rFonts w:hint="eastAsia"/>
        </w:rPr>
        <w:t>　　5.2 生态木行业市场集中度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生态木行业主导驱动因素分析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生态木行业重点企业分析</w:t>
      </w:r>
      <w:r>
        <w:rPr>
          <w:rFonts w:hint="eastAsia"/>
        </w:rPr>
        <w:br/>
      </w:r>
      <w:r>
        <w:rPr>
          <w:rFonts w:hint="eastAsia"/>
        </w:rPr>
        <w:t>　　7.1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7.1.3 企业投资前景分析</w:t>
      </w:r>
      <w:r>
        <w:rPr>
          <w:rFonts w:hint="eastAsia"/>
        </w:rPr>
        <w:br/>
      </w:r>
      <w:r>
        <w:rPr>
          <w:rFonts w:hint="eastAsia"/>
        </w:rPr>
        <w:t>　　7.2 济南黄猫木业有限公司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　　7.2.3 企业投资前景分析</w:t>
      </w:r>
      <w:r>
        <w:rPr>
          <w:rFonts w:hint="eastAsia"/>
        </w:rPr>
        <w:br/>
      </w:r>
      <w:r>
        <w:rPr>
          <w:rFonts w:hint="eastAsia"/>
        </w:rPr>
        <w:t>　　7.3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　　7.3.3 企业投资前景分析</w:t>
      </w:r>
      <w:r>
        <w:rPr>
          <w:rFonts w:hint="eastAsia"/>
        </w:rPr>
        <w:br/>
      </w:r>
      <w:r>
        <w:rPr>
          <w:rFonts w:hint="eastAsia"/>
        </w:rPr>
        <w:t>　　7.4 大王椰集团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企业投资前景分析</w:t>
      </w:r>
      <w:r>
        <w:rPr>
          <w:rFonts w:hint="eastAsia"/>
        </w:rPr>
        <w:br/>
      </w:r>
      <w:r>
        <w:rPr>
          <w:rFonts w:hint="eastAsia"/>
        </w:rPr>
        <w:t>　　7.5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企业经营状况分析</w:t>
      </w:r>
      <w:r>
        <w:rPr>
          <w:rFonts w:hint="eastAsia"/>
        </w:rPr>
        <w:br/>
      </w:r>
      <w:r>
        <w:rPr>
          <w:rFonts w:hint="eastAsia"/>
        </w:rPr>
        <w:t>　　　　7.5.3 企业投资前景分析</w:t>
      </w:r>
      <w:r>
        <w:rPr>
          <w:rFonts w:hint="eastAsia"/>
        </w:rPr>
        <w:br/>
      </w:r>
      <w:r>
        <w:rPr>
          <w:rFonts w:hint="eastAsia"/>
        </w:rPr>
        <w:t>　　7.6 金秋木业有限公司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企业经营状况分析</w:t>
      </w:r>
      <w:r>
        <w:rPr>
          <w:rFonts w:hint="eastAsia"/>
        </w:rPr>
        <w:br/>
      </w:r>
      <w:r>
        <w:rPr>
          <w:rFonts w:hint="eastAsia"/>
        </w:rPr>
        <w:t>　　　　7.6.3 企业投资前景分析</w:t>
      </w:r>
      <w:r>
        <w:rPr>
          <w:rFonts w:hint="eastAsia"/>
        </w:rPr>
        <w:br/>
      </w:r>
      <w:r>
        <w:rPr>
          <w:rFonts w:hint="eastAsia"/>
        </w:rPr>
        <w:t>　　7.7 大连鹏鸿木业有限公司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企业经营状况分析</w:t>
      </w:r>
      <w:r>
        <w:rPr>
          <w:rFonts w:hint="eastAsia"/>
        </w:rPr>
        <w:br/>
      </w:r>
      <w:r>
        <w:rPr>
          <w:rFonts w:hint="eastAsia"/>
        </w:rPr>
        <w:t>　　　　7.7.3 企业投资前景分析</w:t>
      </w:r>
      <w:r>
        <w:rPr>
          <w:rFonts w:hint="eastAsia"/>
        </w:rPr>
        <w:br/>
      </w:r>
      <w:r>
        <w:rPr>
          <w:rFonts w:hint="eastAsia"/>
        </w:rPr>
        <w:t>　　7.8 千年舟集团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企业经营状况分析</w:t>
      </w:r>
      <w:r>
        <w:rPr>
          <w:rFonts w:hint="eastAsia"/>
        </w:rPr>
        <w:br/>
      </w:r>
      <w:r>
        <w:rPr>
          <w:rFonts w:hint="eastAsia"/>
        </w:rPr>
        <w:t>　　　　7.8.3 企业投资前景分析</w:t>
      </w:r>
      <w:r>
        <w:rPr>
          <w:rFonts w:hint="eastAsia"/>
        </w:rPr>
        <w:br/>
      </w:r>
      <w:r>
        <w:rPr>
          <w:rFonts w:hint="eastAsia"/>
        </w:rPr>
        <w:t>　　7.9 大连鹏鸿木业有限公司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企业经营状况分析</w:t>
      </w:r>
      <w:r>
        <w:rPr>
          <w:rFonts w:hint="eastAsia"/>
        </w:rPr>
        <w:br/>
      </w:r>
      <w:r>
        <w:rPr>
          <w:rFonts w:hint="eastAsia"/>
        </w:rPr>
        <w:t>　　　　7.9.3 企业投资前景分析</w:t>
      </w:r>
      <w:r>
        <w:rPr>
          <w:rFonts w:hint="eastAsia"/>
        </w:rPr>
        <w:br/>
      </w:r>
      <w:r>
        <w:rPr>
          <w:rFonts w:hint="eastAsia"/>
        </w:rPr>
        <w:t>　　7.10 河北腾飞木业有限公司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企业经营状况分析</w:t>
      </w:r>
      <w:r>
        <w:rPr>
          <w:rFonts w:hint="eastAsia"/>
        </w:rPr>
        <w:br/>
      </w:r>
      <w:r>
        <w:rPr>
          <w:rFonts w:hint="eastAsia"/>
        </w:rPr>
        <w:t>　　　　7.10.3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2025-2031年生态木行业发展趋势预测</w:t>
      </w:r>
      <w:r>
        <w:rPr>
          <w:rFonts w:hint="eastAsia"/>
        </w:rPr>
        <w:br/>
      </w:r>
      <w:r>
        <w:rPr>
          <w:rFonts w:hint="eastAsia"/>
        </w:rPr>
        <w:t>　　8.1 生态木行业趋势预测分析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生态木行业趋势预测分析</w:t>
      </w:r>
      <w:r>
        <w:rPr>
          <w:rFonts w:hint="eastAsia"/>
        </w:rPr>
        <w:br/>
      </w:r>
      <w:r>
        <w:rPr>
          <w:rFonts w:hint="eastAsia"/>
        </w:rPr>
        <w:t>　　　　8.1.3 生态木行业发展面临的挑战分析</w:t>
      </w:r>
      <w:r>
        <w:rPr>
          <w:rFonts w:hint="eastAsia"/>
        </w:rPr>
        <w:br/>
      </w:r>
      <w:r>
        <w:rPr>
          <w:rFonts w:hint="eastAsia"/>
        </w:rPr>
        <w:t>　　8.2 生态木行业发展趋势预测</w:t>
      </w:r>
      <w:r>
        <w:rPr>
          <w:rFonts w:hint="eastAsia"/>
        </w:rPr>
        <w:br/>
      </w:r>
      <w:r>
        <w:rPr>
          <w:rFonts w:hint="eastAsia"/>
        </w:rPr>
        <w:t>　　　　8.2.1 生态木行业发展趋势分析</w:t>
      </w:r>
      <w:r>
        <w:rPr>
          <w:rFonts w:hint="eastAsia"/>
        </w:rPr>
        <w:br/>
      </w:r>
      <w:r>
        <w:rPr>
          <w:rFonts w:hint="eastAsia"/>
        </w:rPr>
        <w:t>　　　　8.2.2 生态木行业价格走势预测</w:t>
      </w:r>
      <w:r>
        <w:rPr>
          <w:rFonts w:hint="eastAsia"/>
        </w:rPr>
        <w:br/>
      </w:r>
      <w:r>
        <w:rPr>
          <w:rFonts w:hint="eastAsia"/>
        </w:rPr>
        <w:t>　　　　8.2.3 生态木行业竞争格局发展预测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生态木行业渠道发展变化预测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生态木行业历程</w:t>
      </w:r>
      <w:r>
        <w:rPr>
          <w:rFonts w:hint="eastAsia"/>
        </w:rPr>
        <w:br/>
      </w:r>
      <w:r>
        <w:rPr>
          <w:rFonts w:hint="eastAsia"/>
        </w:rPr>
        <w:t>　　图表 生态木行业生命周期</w:t>
      </w:r>
      <w:r>
        <w:rPr>
          <w:rFonts w:hint="eastAsia"/>
        </w:rPr>
        <w:br/>
      </w:r>
      <w:r>
        <w:rPr>
          <w:rFonts w:hint="eastAsia"/>
        </w:rPr>
        <w:t>　　图表 生态木行业产业链分析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2020-2025年生态木行业市场容量分析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2020-2025年中国生态木行业产量及增长趋势</w:t>
      </w:r>
      <w:r>
        <w:rPr>
          <w:rFonts w:hint="eastAsia"/>
        </w:rPr>
        <w:br/>
      </w:r>
      <w:r>
        <w:rPr>
          <w:rFonts w:hint="eastAsia"/>
        </w:rPr>
        <w:t>　　图表 生态木行业动态</w:t>
      </w:r>
      <w:r>
        <w:rPr>
          <w:rFonts w:hint="eastAsia"/>
        </w:rPr>
        <w:br/>
      </w:r>
      <w:r>
        <w:rPr>
          <w:rFonts w:hint="eastAsia"/>
        </w:rPr>
        <w:t>　　图表 2020-2025年中国生态木市场需求量及增速统计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2025年中国生态木行业需求领域分布格局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2020-2025年中国生态木进口金额分析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2020-2025年中国生态木出口数量分析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2020-2025年中国生态木出口金额分析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2025年中国生态木进口国家及地区分析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2025年中国生态木出口国家及地区分析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2020-2025年中国生态木行业企业平均规模情况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320b4683144ae" w:history="1">
        <w:r>
          <w:rPr>
            <w:rStyle w:val="Hyperlink"/>
          </w:rPr>
          <w:t>2025-2031年中国生态木行业研究分析与市场前景预测报告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320b4683144ae" w:history="1">
        <w:r>
          <w:rPr>
            <w:rStyle w:val="Hyperlink"/>
          </w:rPr>
          <w:t>https://www.20087.com/3/75/ShengTaiMuHangYeQianJingQuShi.html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热点：生态木是什么材料、生态木格栅板、防腐木图片、生态木吊顶装修效果图、生态木多少钱一张、生态木吊顶、生态木属于什么档次的木材呢、生态木塑板价格、做衣柜用什么板材最好最环保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e1d3e20824c3b" w:history="1">
      <w:r>
        <w:rPr>
          <w:rStyle w:val="Hyperlink"/>
        </w:rPr>
        <w:t>2025-2031年中国生态木行业研究分析与市场前景预测报告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engTaiMuHangYeQianJingQuShi.html" TargetMode="External" Id="Rb3b320b46831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engTaiMuHangYeQianJingQuShi.html" TargetMode="External" Id="R25ae1d3e2082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2025-04-29T06:38:00Z</dcterms:created>
  <dcterms:modified xsi:type="dcterms:W3CDTF">2025-04-29T07:38:00Z</dcterms:modified>
  <dc:subject>2025-2031年中国生态木行业研究分析与市场前景预测报告</dc:subject>
  <dc:title>2025-2031年中国生态木行业研究分析与市场前景预测报告</dc:title>
  <cp:keywords>2025-2031年中国生态木行业研究分析与市场前景预测报告</cp:keywords>
  <dc:description>2025-2031年中国生态木行业研究分析与市场前景预测报告</dc:description>
</cp:coreProperties>
</file>