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22663353b45ce" w:history="1">
              <w:r>
                <w:rPr>
                  <w:rStyle w:val="Hyperlink"/>
                </w:rPr>
                <w:t>中国茄子种子行业发展研究与市场前景分析报告（2026-2032年）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22663353b45ce" w:history="1">
              <w:r>
                <w:rPr>
                  <w:rStyle w:val="Hyperlink"/>
                </w:rPr>
                <w:t>中国茄子种子行业发展研究与市场前景分析报告（2026-2032年）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22663353b45ce" w:history="1">
                <w:r>
                  <w:rPr>
                    <w:rStyle w:val="Hyperlink"/>
                  </w:rPr>
                  <w:t>https://www.20087.com/3/55/QieZiZhongZiDeFaZhanQianJing.html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子种子是茄科蔬菜种植的起点，是保障茄子产量、抗性与品质的关键农业生产资料。当前茄子种子市场由杂交一代种子主导，依托雄性不育系或人工去雄技术实现，具备整齐度高、抗病性强（如抗黄萎病、青枯病）及果实商品性优等特点。主流育种方向聚焦于耐储运、耐低温弱光、单性结实及果形色泽多样化，以适配设施栽培与多元化消费需求。国际大型种业公司与区域性育种机构共同推动品种更新，部分高端品种引入分子标记辅助选择技术加速育种进程。然而，茄子种子产业仍存在种质资源保护不足、部分地方特色品种流失、以及小农户获取优质种子渠道有限等问题；此外，种子包衣、丸粒化等精加工技术普及率不高，影响播种效率与出苗一致性。</w:t>
      </w:r>
      <w:r>
        <w:rPr>
          <w:rFonts w:hint="eastAsia"/>
        </w:rPr>
        <w:br/>
      </w:r>
      <w:r>
        <w:rPr>
          <w:rFonts w:hint="eastAsia"/>
        </w:rPr>
        <w:t>　　未来，茄子种子将深度融合生物技术与智慧农业理念，向高抗逆、高营养与定制化方向演进。基因编辑技术（如CRISPR）有望精准改良苦味物质（如茄碱）含量、提升花青素或膳食纤维水平，开发功能性茄子品种。种子处理技术将全面升级，集成生物刺激素、微生物菌剂与缓释营养膜，实现“播种即防护”。在流通端，区块链溯源系统将保障种子真实性与品种纯度，打击假冒伪劣。育种模式亦将转向“用户驱动”，根据区域气候、种植习惯与终端市场偏好（如餐饮专用长条茄、家庭园艺观赏茄）开发定制化品种。长远看，茄子种子不仅是生产资料，更将成为连接种业科技、可持续种植与消费升级的关键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22663353b45ce" w:history="1">
        <w:r>
          <w:rPr>
            <w:rStyle w:val="Hyperlink"/>
          </w:rPr>
          <w:t>中国茄子种子行业发展研究与市场前景分析报告（2026-2032年）</w:t>
        </w:r>
      </w:hyperlink>
      <w:r>
        <w:rPr>
          <w:rFonts w:hint="eastAsia"/>
        </w:rPr>
        <w:t>》依托国家统计局、相关行业协会及科研机构的详实数据，结合茄子种子行业研究团队的长期监测，系统分析了茄子种子行业的市场规模、需求特征及产业链结构。报告全面阐述了茄子种子行业现状，科学预测了市场前景与发展趋势，重点评估了茄子种子重点企业的经营表现及竞争格局。同时，报告深入剖析了价格动态、市场集中度及品牌影响力，并对茄子种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茄子种子行业概述</w:t>
      </w:r>
      <w:r>
        <w:rPr>
          <w:rFonts w:hint="eastAsia"/>
        </w:rPr>
        <w:br/>
      </w:r>
      <w:r>
        <w:rPr>
          <w:rFonts w:hint="eastAsia"/>
        </w:rPr>
        <w:t>　　第一节 茄子种子定义与分类</w:t>
      </w:r>
      <w:r>
        <w:rPr>
          <w:rFonts w:hint="eastAsia"/>
        </w:rPr>
        <w:br/>
      </w:r>
      <w:r>
        <w:rPr>
          <w:rFonts w:hint="eastAsia"/>
        </w:rPr>
        <w:t>　　第二节 茄子种子应用领域</w:t>
      </w:r>
      <w:r>
        <w:rPr>
          <w:rFonts w:hint="eastAsia"/>
        </w:rPr>
        <w:br/>
      </w:r>
      <w:r>
        <w:rPr>
          <w:rFonts w:hint="eastAsia"/>
        </w:rPr>
        <w:t>　　第三节 茄子种子行业经济指标分析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茄子种子产业链及经营模式分析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三、茄子种子销售模式及销售渠道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全球茄子种子市场发展综述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2020-2025年全球茄子种子市场规模与趋势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主要国家与地区茄子种子市场分析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2026-2032年全球茄子种子行业发展趋势与前景预测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中国茄子种子行业市场分析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2025-2026年茄子种子产能与投资动态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一、国内茄子种子产能及利用情况</w:t>
      </w:r>
      <w:r>
        <w:rPr>
          <w:rFonts w:hint="eastAsia"/>
        </w:rPr>
        <w:br/>
      </w:r>
      <w:r>
        <w:rPr>
          <w:rFonts w:hint="eastAsia"/>
        </w:rPr>
        <w:t>　　　　二、茄子种子产能扩张与投资动态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2026-2032年茄子种子行业产量统计与趋势预测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一、2020-2025年茄子种子行业产量数据统计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1、2020-2025年茄子种子产量及增长趋势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2、2020-2025年茄子种子细分产品产量及份额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二、影响茄子种子产量的关键因素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三、2026-2032年茄子种子产量预测</w:t>
      </w:r>
      <w:r>
        <w:rPr>
          <w:rFonts w:hint="eastAsia"/>
        </w:rPr>
        <w:br/>
      </w:r>
      <w:r>
        <w:rPr>
          <w:rFonts w:hint="eastAsia"/>
        </w:rPr>
        <w:t>　　第三节 2026-2032年茄子种子市场需求与销售分析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一、2025-2026年茄子种子行业需求现状</w:t>
      </w:r>
      <w:r>
        <w:rPr>
          <w:rFonts w:hint="eastAsia"/>
        </w:rPr>
        <w:br/>
      </w:r>
      <w:r>
        <w:rPr>
          <w:rFonts w:hint="eastAsia"/>
        </w:rPr>
        <w:t>　　　　二、茄子种子客户群体与需求特点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三、2020-2025年茄子种子行业销售规模分析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四、2026-2032年茄子种子市场增长潜力与规模预测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中国茄子种子细分市场与下游应用领域分析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茄子种子细分市场分析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一、2025-2026年茄子种子主要细分产品市场现状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茄子种子下游应用与客户群体分析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一、2025-2026年茄子种子各应用领域市场现状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2025-2026年茄子种子行业技术发展现状及趋势分析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茄子种子行业技术发展现状分析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国内外茄子种子行业技术差异与原因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茄子种子行业技术发展方向、趋势预测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提升茄子种子行业技术能力策略建议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茄子种子价格机制与竞争策略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一、2020-2025年茄子种子市场价格走势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茄子种子定价策略与方法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2026-2032年茄子种子价格竞争态势与趋势预测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中国茄子种子行业重点区域市场研究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2025-2026年重点区域茄子种子市场发展概况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二、2020-2025年茄子种子市场需求规模情况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三、2026-2032年茄子种子行业发展潜力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二、2020-2025年茄子种子市场需求规模情况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三、2026-2032年茄子种子行业发展潜力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二、2020-2025年茄子种子市场需求规模情况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三、2026-2032年茄子种子行业发展潜力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二、2020-2025年茄子种子市场需求规模情况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三、2026-2032年茄子种子行业发展潜力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二、2020-2025年茄子种子市场需求规模情况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三、2026-2032年茄子种子行业发展潜力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2020-2025年中国茄子种子行业进出口情况分析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茄子种子行业进口情况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一、2020-2025年茄子种子进口规模及增长情况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二、茄子种子主要进口来源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茄子种子行业出口情况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一、2020-2025年茄子种子出口规模及增长情况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二、茄子种子主要出口目的地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2020-2025年中国茄子种子行业总体发展与财务状况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2020-2025年中国茄子种子行业规模情况</w:t>
      </w:r>
      <w:r>
        <w:rPr>
          <w:rFonts w:hint="eastAsia"/>
        </w:rPr>
        <w:br/>
      </w:r>
      <w:r>
        <w:rPr>
          <w:rFonts w:hint="eastAsia"/>
        </w:rPr>
        <w:t>　　　　一、茄子种子行业企业数量规模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二、茄子种子行业从业人员规模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三、茄子种子行业市场敏感性分析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2020-2025年中国茄子种子行业财务能力分析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一、茄子种子行业盈利能力</w:t>
      </w:r>
      <w:r>
        <w:rPr>
          <w:rFonts w:hint="eastAsia"/>
        </w:rPr>
        <w:br/>
      </w:r>
      <w:r>
        <w:rPr>
          <w:rFonts w:hint="eastAsia"/>
        </w:rPr>
        <w:t>　　　　二、茄子种子行业偿债能力</w:t>
      </w:r>
      <w:r>
        <w:rPr>
          <w:rFonts w:hint="eastAsia"/>
        </w:rPr>
        <w:br/>
      </w:r>
      <w:r>
        <w:rPr>
          <w:rFonts w:hint="eastAsia"/>
        </w:rPr>
        <w:t>　　　　三、茄子种子行业营运能力</w:t>
      </w:r>
      <w:r>
        <w:rPr>
          <w:rFonts w:hint="eastAsia"/>
        </w:rPr>
        <w:br/>
      </w:r>
      <w:r>
        <w:rPr>
          <w:rFonts w:hint="eastAsia"/>
        </w:rPr>
        <w:t>　　　　四、茄子种子行业发展能力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茄子种子行业重点企业调研分析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二、企业茄子种子业务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中国茄子种子行业竞争格局分析</w:t>
      </w:r>
      <w:r>
        <w:rPr>
          <w:rFonts w:hint="eastAsia"/>
        </w:rPr>
        <w:br/>
      </w:r>
      <w:r>
        <w:rPr>
          <w:rFonts w:hint="eastAsia"/>
        </w:rPr>
        <w:t>　　第一节 茄子种子行业竞争格局总览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2025-2026年茄子种子行业竞争力分析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2020-2025年茄子种子行业企业并购活动分析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2025-2026年茄子种子行业会展与招投标活动分析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一、茄子种子行业会展活动及其市场影响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2026年中国茄子种子企业发展企业发展策略与建议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茄子种子销售模式与渠道策略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茄子种子品牌与市场推广策略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茄子种子研发投入与技术创新能力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茄子种子合作联盟与资源整合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中国茄子种子行业风险与对策</w:t>
      </w:r>
      <w:r>
        <w:rPr>
          <w:rFonts w:hint="eastAsia"/>
        </w:rPr>
        <w:br/>
      </w:r>
      <w:r>
        <w:rPr>
          <w:rFonts w:hint="eastAsia"/>
        </w:rPr>
        <w:t>　　第一节 茄子种子行业SWOT分析</w:t>
      </w:r>
      <w:r>
        <w:rPr>
          <w:rFonts w:hint="eastAsia"/>
        </w:rPr>
        <w:br/>
      </w:r>
      <w:r>
        <w:rPr>
          <w:rFonts w:hint="eastAsia"/>
        </w:rPr>
        <w:t>　　　　一、茄子种子行业优势</w:t>
      </w:r>
      <w:r>
        <w:rPr>
          <w:rFonts w:hint="eastAsia"/>
        </w:rPr>
        <w:br/>
      </w:r>
      <w:r>
        <w:rPr>
          <w:rFonts w:hint="eastAsia"/>
        </w:rPr>
        <w:t>　　　　二、茄子种子行业劣势</w:t>
      </w:r>
      <w:r>
        <w:rPr>
          <w:rFonts w:hint="eastAsia"/>
        </w:rPr>
        <w:br/>
      </w:r>
      <w:r>
        <w:rPr>
          <w:rFonts w:hint="eastAsia"/>
        </w:rPr>
        <w:t>　　　　三、茄子种子市场机会</w:t>
      </w:r>
      <w:r>
        <w:rPr>
          <w:rFonts w:hint="eastAsia"/>
        </w:rPr>
        <w:br/>
      </w:r>
      <w:r>
        <w:rPr>
          <w:rFonts w:hint="eastAsia"/>
        </w:rPr>
        <w:t>　　　　四、茄子种子市场威胁</w:t>
      </w:r>
      <w:r>
        <w:rPr>
          <w:rFonts w:hint="eastAsia"/>
        </w:rPr>
        <w:br/>
      </w:r>
      <w:r>
        <w:rPr>
          <w:rFonts w:hint="eastAsia"/>
        </w:rPr>
        <w:t>　　第二节 茄子种子行业风险及对策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2026-2032年中国茄子种子行业前景与发展趋势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2025-2026年茄子种子行业发展环境分析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一、茄子种子行业主管部门与监管体制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二、茄子种子行业主要法律法规及政策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三、茄子种子行业标准与质量监管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2026-2032年茄子种子行业发展趋势与方向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2026-2032年茄子种子行业发展潜力与机遇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茄子种子行业研究结论与建议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(中智^林)茄子种子行业发展建议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2020-2025年中国茄子种子市场规模及增长情况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2020-2025年中国茄子种子行业产量及增长趋势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2026-2032年中国茄子种子行业产量预测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2020-2025年中国茄子种子行业市场需求及增长情况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2026-2032年中国茄子种子行业市场需求预测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2020-2025年中国茄子种子行业利润及增长情况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**地区茄子种子市场规模及增长情况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**地区茄子种子行业市场需求情况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**地区茄子种子市场规模及增长情况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**地区茄子种子行业市场需求情况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2020-2025年中国茄子种子行业出口情况分析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2020-2025年中国茄子种子行业产品市场价格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2026-2032年中国茄子种子行业产品市场价格走势预测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茄子种子重点企业经营情况分析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茄子种子重点企业经营情况分析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2026-2032年中国茄子种子市场规模预测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2026-2032年中国茄子种子行业利润预测</w:t>
      </w:r>
      <w:r>
        <w:rPr>
          <w:rFonts w:hint="eastAsia"/>
        </w:rPr>
        <w:br/>
      </w:r>
      <w:r>
        <w:rPr>
          <w:rFonts w:hint="eastAsia"/>
        </w:rPr>
        <w:t>　　图表 2026年茄子种子行业壁垒</w:t>
      </w:r>
      <w:r>
        <w:rPr>
          <w:rFonts w:hint="eastAsia"/>
        </w:rPr>
        <w:br/>
      </w:r>
      <w:r>
        <w:rPr>
          <w:rFonts w:hint="eastAsia"/>
        </w:rPr>
        <w:t>　　图表 2026年茄子种子市场前景分析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2026-2032年中国茄子种子市场需求预测</w:t>
      </w:r>
      <w:r>
        <w:rPr>
          <w:rFonts w:hint="eastAsia"/>
        </w:rPr>
        <w:br/>
      </w:r>
      <w:r>
        <w:rPr>
          <w:rFonts w:hint="eastAsia"/>
        </w:rPr>
        <w:t>　　图表 2026年茄子种子发展趋势预测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22663353b45ce" w:history="1">
        <w:r>
          <w:rPr>
            <w:rStyle w:val="Hyperlink"/>
          </w:rPr>
          <w:t>中国茄子种子行业发展研究与市场前景分析报告（2026-2032年）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22663353b45ce" w:history="1">
        <w:r>
          <w:rPr>
            <w:rStyle w:val="Hyperlink"/>
          </w:rPr>
          <w:t>https://www.20087.com/3/55/QieZiZhongZiDeFaZhanQianJing.html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404e4c0741f1" w:history="1">
      <w:r>
        <w:rPr>
          <w:rStyle w:val="Hyperlink"/>
        </w:rPr>
        <w:t>中国茄子种子行业发展研究与市场前景分析报告（2026-2032年）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eZiZhongZiDeFaZhanQianJing.html" TargetMode="External" Id="R1b222663353b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eZiZhongZiDeFaZhanQianJing.html" TargetMode="External" Id="R3bcb404e4c07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2025-12-16T02:53:59Z</dcterms:created>
  <dcterms:modified xsi:type="dcterms:W3CDTF">2025-12-16T03:53:59Z</dcterms:modified>
  <dc:subject>中国茄子种子行业发展研究与市场前景分析报告（2026-2032年）</dc:subject>
  <dc:title>中国茄子种子行业发展研究与市场前景分析报告（2026-2032年）</dc:title>
  <cp:keywords>中国茄子种子行业发展研究与市场前景分析报告（2026-2032年）</cp:keywords>
  <dc:description>中国茄子种子行业发展研究与市场前景分析报告（2026-2032年）</dc:description>
</cp:coreProperties>
</file>