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467e2f3304b86" w:history="1">
              <w:r>
                <w:rPr>
                  <w:rStyle w:val="Hyperlink"/>
                </w:rPr>
                <w:t>2025-2031年中国谷物市场现状与发展前景预测报告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467e2f3304b86" w:history="1">
              <w:r>
                <w:rPr>
                  <w:rStyle w:val="Hyperlink"/>
                </w:rPr>
                <w:t>2025-2031年中国谷物市场现状与发展前景预测报告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467e2f3304b86" w:history="1">
                <w:r>
                  <w:rPr>
                    <w:rStyle w:val="Hyperlink"/>
                  </w:rPr>
                  <w:t>https://www.20087.com/3/15/GuWuShiChangQianJing.html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是指小麦、玉米、大米、大麦等主要粮食作物，是人类食物链的基础，广泛应用于食品加工、饲料生产、酿酒和工业原料等领域。近年来，随着全球人口增长和消费升级，谷物在品种改良、产量提高和营养价值方面取得了显著进步。通过采用遗传育种、基因编辑和精准农业技术，谷物的产量、抗逆性和营养价值得到提高，同时，通过优化种植模式和减少化学农药使用，谷物的生产过程更加环保和可持续。</w:t>
      </w:r>
      <w:r>
        <w:rPr>
          <w:rFonts w:hint="eastAsia"/>
        </w:rPr>
        <w:br/>
      </w:r>
      <w:r>
        <w:rPr>
          <w:rFonts w:hint="eastAsia"/>
        </w:rPr>
        <w:t>　　未来，谷物的发展将受到技术创新和消费者需求的双重影响。一方面，随着生物技术、纳米技术和智能农业技术的应用，谷物将开发具有更高营养价值、更长货架期和更佳口感的新型谷物品种，如富含抗氧化剂、低GI值和抗过敏性的谷物，满足消费者对健康、美味和个性化食品的需求。另一方面，面对全球粮食安全和可持续农业的挑战，谷物将采用精准农业、垂直农业和农业循环经济模式，提高谷物的生产效率和资源利用效率，如通过智能灌溉、智能施肥和废弃物回收，减少对水资源、化肥和农药的依赖，同时，通过提高谷物的加工转化率和副产品利用，如谷物蛋白、谷物纤维和谷物油的开发利用，推动谷物产业的增值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467e2f3304b86" w:history="1">
        <w:r>
          <w:rPr>
            <w:rStyle w:val="Hyperlink"/>
          </w:rPr>
          <w:t>2025-2031年中国谷物市场现状与发展前景预测报告</w:t>
        </w:r>
      </w:hyperlink>
      <w:r>
        <w:rPr>
          <w:rFonts w:hint="eastAsia"/>
        </w:rPr>
        <w:t>》基于行业权威数据和长期市场监测信息，结合谷物行业发展现状，系统分析了谷物行业的市场规模、供需关系、竞争格局及主要企业经营状况，并对未来发展趋势进行了科学预测。报告为投资者提供了谷物行业现状分析和前景评估，帮助其挖掘投资价值并制定投资决策。同时，报告从投资、生产及营销等角度提出了可行性建议，为谷物行业参与者提供参考，推动谷物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谷物产业概述</w:t>
      </w:r>
      <w:r>
        <w:rPr>
          <w:rFonts w:hint="eastAsia"/>
        </w:rPr>
        <w:br/>
      </w:r>
      <w:r>
        <w:rPr>
          <w:rFonts w:hint="eastAsia"/>
        </w:rPr>
        <w:t>　　第一节 谷物定义</w:t>
      </w:r>
      <w:r>
        <w:rPr>
          <w:rFonts w:hint="eastAsia"/>
        </w:rPr>
        <w:br/>
      </w:r>
      <w:r>
        <w:rPr>
          <w:rFonts w:hint="eastAsia"/>
        </w:rPr>
        <w:t>　　第二节 谷物行业特点</w:t>
      </w:r>
      <w:r>
        <w:rPr>
          <w:rFonts w:hint="eastAsia"/>
        </w:rPr>
        <w:br/>
      </w:r>
      <w:r>
        <w:rPr>
          <w:rFonts w:hint="eastAsia"/>
        </w:rPr>
        <w:t>　　第三节 谷物产业链分析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2024-2025年中国谷物行业运行环境分析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中国谷物运行经济环境分析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中国谷物产业政策环境分析</w:t>
      </w:r>
      <w:r>
        <w:rPr>
          <w:rFonts w:hint="eastAsia"/>
        </w:rPr>
        <w:br/>
      </w:r>
      <w:r>
        <w:rPr>
          <w:rFonts w:hint="eastAsia"/>
        </w:rPr>
        <w:t>　　　　一、谷物行业监管体制</w:t>
      </w:r>
      <w:r>
        <w:rPr>
          <w:rFonts w:hint="eastAsia"/>
        </w:rPr>
        <w:br/>
      </w:r>
      <w:r>
        <w:rPr>
          <w:rFonts w:hint="eastAsia"/>
        </w:rPr>
        <w:t>　　　　二、谷物行业主要法规</w:t>
      </w:r>
      <w:r>
        <w:rPr>
          <w:rFonts w:hint="eastAsia"/>
        </w:rPr>
        <w:br/>
      </w:r>
      <w:r>
        <w:rPr>
          <w:rFonts w:hint="eastAsia"/>
        </w:rPr>
        <w:t>　　　　三、主要谷物产业政策</w:t>
      </w:r>
      <w:r>
        <w:rPr>
          <w:rFonts w:hint="eastAsia"/>
        </w:rPr>
        <w:br/>
      </w:r>
      <w:r>
        <w:rPr>
          <w:rFonts w:hint="eastAsia"/>
        </w:rPr>
        <w:t>　　第三节 中国谷物产业社会环境分析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国外谷物行业发展态势分析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国外谷物市场发展现状分析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国外主要国家谷物市场现状</w:t>
      </w:r>
      <w:r>
        <w:rPr>
          <w:rFonts w:hint="eastAsia"/>
        </w:rPr>
        <w:br/>
      </w:r>
      <w:r>
        <w:rPr>
          <w:rFonts w:hint="eastAsia"/>
        </w:rPr>
        <w:t>　　第三节 国外谷物行业发展趋势预测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2019-2024年中国谷物行业规模情况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2019-2024年中国谷物市场规模情况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2019-2024年中国谷物行业盈利情况分析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2019-2024年中国谷物市场需求状况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2019-2024年中国谷物行业市场供给状况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2019-2024年谷物行业市场供需平衡状况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中国重点地区谷物行业市场调研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重点地区（一）谷物市场调研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重点地区（二）谷物市场调研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重点地区（三）谷物市场调研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重点地区（四）谷物市场调研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重点地区（五）谷物市场调研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中国谷物行业价格走势及影响因素分析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国内谷物行业价格回顾</w:t>
      </w:r>
      <w:r>
        <w:rPr>
          <w:rFonts w:hint="eastAsia"/>
        </w:rPr>
        <w:br/>
      </w:r>
      <w:r>
        <w:rPr>
          <w:rFonts w:hint="eastAsia"/>
        </w:rPr>
        <w:t>　　第二节 国内谷物行业价格走势预测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国内谷物行业价格影响因素分析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中国谷物行业客户调研</w:t>
      </w:r>
      <w:r>
        <w:rPr>
          <w:rFonts w:hint="eastAsia"/>
        </w:rPr>
        <w:br/>
      </w:r>
      <w:r>
        <w:rPr>
          <w:rFonts w:hint="eastAsia"/>
        </w:rPr>
        <w:t>　　　　一、谷物行业客户偏好调查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二、客户对谷物品牌的首要认知渠道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三、谷物品牌忠诚度调查</w:t>
      </w:r>
      <w:r>
        <w:rPr>
          <w:rFonts w:hint="eastAsia"/>
        </w:rPr>
        <w:br/>
      </w:r>
      <w:r>
        <w:rPr>
          <w:rFonts w:hint="eastAsia"/>
        </w:rPr>
        <w:t>　　　　四、谷物行业客户消费理念调研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中国谷物行业竞争格局分析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2025年谷物行业集中度分析</w:t>
      </w:r>
      <w:r>
        <w:rPr>
          <w:rFonts w:hint="eastAsia"/>
        </w:rPr>
        <w:br/>
      </w:r>
      <w:r>
        <w:rPr>
          <w:rFonts w:hint="eastAsia"/>
        </w:rPr>
        <w:t>　　　　一、谷物市场集中度分析</w:t>
      </w:r>
      <w:r>
        <w:rPr>
          <w:rFonts w:hint="eastAsia"/>
        </w:rPr>
        <w:br/>
      </w:r>
      <w:r>
        <w:rPr>
          <w:rFonts w:hint="eastAsia"/>
        </w:rPr>
        <w:t>　　　　二、谷物企业集中度分析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2024-2025年谷物行业竞争格局分析</w:t>
      </w:r>
      <w:r>
        <w:rPr>
          <w:rFonts w:hint="eastAsia"/>
        </w:rPr>
        <w:br/>
      </w:r>
      <w:r>
        <w:rPr>
          <w:rFonts w:hint="eastAsia"/>
        </w:rPr>
        <w:t>　　　　一、谷物行业竞争策略分析</w:t>
      </w:r>
      <w:r>
        <w:rPr>
          <w:rFonts w:hint="eastAsia"/>
        </w:rPr>
        <w:br/>
      </w:r>
      <w:r>
        <w:rPr>
          <w:rFonts w:hint="eastAsia"/>
        </w:rPr>
        <w:t>　　　　二、谷物行业竞争格局展望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三、我国谷物市场竞争趋势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谷物行业重点企业发展调研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谷物企业多样化经营策略分析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一、谷物企业多样化经营情况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二、现行谷物行业多样化经营的方向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大型谷物企业集团未来发展策略分析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对中小谷物企业生产经营的建议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谷物行业SWOT模型分析</w:t>
      </w:r>
      <w:r>
        <w:rPr>
          <w:rFonts w:hint="eastAsia"/>
        </w:rPr>
        <w:br/>
      </w:r>
      <w:r>
        <w:rPr>
          <w:rFonts w:hint="eastAsia"/>
        </w:rPr>
        <w:t>　　　　一、谷物行业优势分析</w:t>
      </w:r>
      <w:r>
        <w:rPr>
          <w:rFonts w:hint="eastAsia"/>
        </w:rPr>
        <w:br/>
      </w:r>
      <w:r>
        <w:rPr>
          <w:rFonts w:hint="eastAsia"/>
        </w:rPr>
        <w:t>　　　　二、谷物行业劣势分析</w:t>
      </w:r>
      <w:r>
        <w:rPr>
          <w:rFonts w:hint="eastAsia"/>
        </w:rPr>
        <w:br/>
      </w:r>
      <w:r>
        <w:rPr>
          <w:rFonts w:hint="eastAsia"/>
        </w:rPr>
        <w:t>　　　　三、谷物行业机会分析</w:t>
      </w:r>
      <w:r>
        <w:rPr>
          <w:rFonts w:hint="eastAsia"/>
        </w:rPr>
        <w:br/>
      </w:r>
      <w:r>
        <w:rPr>
          <w:rFonts w:hint="eastAsia"/>
        </w:rPr>
        <w:t>　　　　四、谷物行业风险分析</w:t>
      </w:r>
      <w:r>
        <w:rPr>
          <w:rFonts w:hint="eastAsia"/>
        </w:rPr>
        <w:br/>
      </w:r>
      <w:r>
        <w:rPr>
          <w:rFonts w:hint="eastAsia"/>
        </w:rPr>
        <w:t>　　第二节 谷物行业投资风险及控制策略分析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一、谷物市场风险及控制策略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二、谷物行业政策风险及控制策略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三、谷物行业经营风险及控制策略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四、谷物同业竞争风险及控制策略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五、谷物行业其他风险及控制策略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2025-2031年中国谷物行业投资潜力及发展趋势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2025-2031年谷物行业投资潜力分析</w:t>
      </w:r>
      <w:r>
        <w:rPr>
          <w:rFonts w:hint="eastAsia"/>
        </w:rPr>
        <w:br/>
      </w:r>
      <w:r>
        <w:rPr>
          <w:rFonts w:hint="eastAsia"/>
        </w:rPr>
        <w:t>　　　　一、谷物行业重点可投资领域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二、谷物行业目标市场需求潜力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三、谷物行业投资潜力综合评判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中.智.林.：2025-2031年中国谷物行业发展趋势分析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一、2025年谷物市场前景分析</w:t>
      </w:r>
      <w:r>
        <w:rPr>
          <w:rFonts w:hint="eastAsia"/>
        </w:rPr>
        <w:br/>
      </w:r>
      <w:r>
        <w:rPr>
          <w:rFonts w:hint="eastAsia"/>
        </w:rPr>
        <w:t>　　　　二、2025年谷物发展趋势预测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三、2025-2031年我国谷物行业发展剖析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五、未来谷物行业发展变局剖析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谷物行业类别</w:t>
      </w:r>
      <w:r>
        <w:rPr>
          <w:rFonts w:hint="eastAsia"/>
        </w:rPr>
        <w:br/>
      </w:r>
      <w:r>
        <w:rPr>
          <w:rFonts w:hint="eastAsia"/>
        </w:rPr>
        <w:t>　　图表 谷物行业产业链调研</w:t>
      </w:r>
      <w:r>
        <w:rPr>
          <w:rFonts w:hint="eastAsia"/>
        </w:rPr>
        <w:br/>
      </w:r>
      <w:r>
        <w:rPr>
          <w:rFonts w:hint="eastAsia"/>
        </w:rPr>
        <w:t>　　图表 谷物行业现状</w:t>
      </w:r>
      <w:r>
        <w:rPr>
          <w:rFonts w:hint="eastAsia"/>
        </w:rPr>
        <w:br/>
      </w:r>
      <w:r>
        <w:rPr>
          <w:rFonts w:hint="eastAsia"/>
        </w:rPr>
        <w:t>　　图表 谷物行业标准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2019-2024年中国谷物行业市场规模</w:t>
      </w:r>
      <w:r>
        <w:rPr>
          <w:rFonts w:hint="eastAsia"/>
        </w:rPr>
        <w:br/>
      </w:r>
      <w:r>
        <w:rPr>
          <w:rFonts w:hint="eastAsia"/>
        </w:rPr>
        <w:t>　　图表 2024年中国谷物行业产能</w:t>
      </w:r>
      <w:r>
        <w:rPr>
          <w:rFonts w:hint="eastAsia"/>
        </w:rPr>
        <w:br/>
      </w:r>
      <w:r>
        <w:rPr>
          <w:rFonts w:hint="eastAsia"/>
        </w:rPr>
        <w:t>　　图表 2019-2024年中国谷物行业产量统计</w:t>
      </w:r>
      <w:r>
        <w:rPr>
          <w:rFonts w:hint="eastAsia"/>
        </w:rPr>
        <w:br/>
      </w:r>
      <w:r>
        <w:rPr>
          <w:rFonts w:hint="eastAsia"/>
        </w:rPr>
        <w:t>　　图表 谷物行业动态</w:t>
      </w:r>
      <w:r>
        <w:rPr>
          <w:rFonts w:hint="eastAsia"/>
        </w:rPr>
        <w:br/>
      </w:r>
      <w:r>
        <w:rPr>
          <w:rFonts w:hint="eastAsia"/>
        </w:rPr>
        <w:t>　　图表 2019-2024年中国谷物市场需求量</w:t>
      </w:r>
      <w:r>
        <w:rPr>
          <w:rFonts w:hint="eastAsia"/>
        </w:rPr>
        <w:br/>
      </w:r>
      <w:r>
        <w:rPr>
          <w:rFonts w:hint="eastAsia"/>
        </w:rPr>
        <w:t>　　图表 2025年中国谷物行业需求区域调研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2019-2024年中国谷物行情</w:t>
      </w:r>
      <w:r>
        <w:rPr>
          <w:rFonts w:hint="eastAsia"/>
        </w:rPr>
        <w:br/>
      </w:r>
      <w:r>
        <w:rPr>
          <w:rFonts w:hint="eastAsia"/>
        </w:rPr>
        <w:t>　　图表 2019-2024年中国谷物价格走势图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2019-2024年中国谷物行业销售收入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2019-2024年中国谷物行业盈利情况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2019-2024年中国谷物行业利润总额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2019-2024年中国谷物进口统计</w:t>
      </w:r>
      <w:r>
        <w:rPr>
          <w:rFonts w:hint="eastAsia"/>
        </w:rPr>
        <w:br/>
      </w:r>
      <w:r>
        <w:rPr>
          <w:rFonts w:hint="eastAsia"/>
        </w:rPr>
        <w:t>　　图表 2019-2024年中国谷物出口统计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**地区谷物市场规模</w:t>
      </w:r>
      <w:r>
        <w:rPr>
          <w:rFonts w:hint="eastAsia"/>
        </w:rPr>
        <w:br/>
      </w:r>
      <w:r>
        <w:rPr>
          <w:rFonts w:hint="eastAsia"/>
        </w:rPr>
        <w:t>　　图表 **地区谷物行业市场需求</w:t>
      </w:r>
      <w:r>
        <w:rPr>
          <w:rFonts w:hint="eastAsia"/>
        </w:rPr>
        <w:br/>
      </w:r>
      <w:r>
        <w:rPr>
          <w:rFonts w:hint="eastAsia"/>
        </w:rPr>
        <w:t>　　图表 **地区谷物市场调研</w:t>
      </w:r>
      <w:r>
        <w:rPr>
          <w:rFonts w:hint="eastAsia"/>
        </w:rPr>
        <w:br/>
      </w:r>
      <w:r>
        <w:rPr>
          <w:rFonts w:hint="eastAsia"/>
        </w:rPr>
        <w:t>　　图表 **地区谷物行业市场需求分析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**地区谷物市场规模</w:t>
      </w:r>
      <w:r>
        <w:rPr>
          <w:rFonts w:hint="eastAsia"/>
        </w:rPr>
        <w:br/>
      </w:r>
      <w:r>
        <w:rPr>
          <w:rFonts w:hint="eastAsia"/>
        </w:rPr>
        <w:t>　　图表 **地区谷物行业市场需求</w:t>
      </w:r>
      <w:r>
        <w:rPr>
          <w:rFonts w:hint="eastAsia"/>
        </w:rPr>
        <w:br/>
      </w:r>
      <w:r>
        <w:rPr>
          <w:rFonts w:hint="eastAsia"/>
        </w:rPr>
        <w:t>　　图表 **地区谷物市场调研</w:t>
      </w:r>
      <w:r>
        <w:rPr>
          <w:rFonts w:hint="eastAsia"/>
        </w:rPr>
        <w:br/>
      </w:r>
      <w:r>
        <w:rPr>
          <w:rFonts w:hint="eastAsia"/>
        </w:rPr>
        <w:t>　　图表 **地区谷物行业市场需求分析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谷物行业竞争对手分析</w:t>
      </w:r>
      <w:r>
        <w:rPr>
          <w:rFonts w:hint="eastAsia"/>
        </w:rPr>
        <w:br/>
      </w:r>
      <w:r>
        <w:rPr>
          <w:rFonts w:hint="eastAsia"/>
        </w:rPr>
        <w:t>　　图表 谷物重点企业（一）基本信息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谷物重点企业（三）经营情况分析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谷物重点企业（三）主要经济指标情况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2025-2031年中国谷物行业产量预测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2025-2031年中国谷物市场需求预测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2025-2031年中国谷物行业市场规模预测</w:t>
      </w:r>
      <w:r>
        <w:rPr>
          <w:rFonts w:hint="eastAsia"/>
        </w:rPr>
        <w:br/>
      </w:r>
      <w:r>
        <w:rPr>
          <w:rFonts w:hint="eastAsia"/>
        </w:rPr>
        <w:t>　　图表 谷物行业准入条件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2025-2031年中国谷物行业信息化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2025-2031年中国谷物市场前景</w:t>
      </w:r>
      <w:r>
        <w:rPr>
          <w:rFonts w:hint="eastAsia"/>
        </w:rPr>
        <w:br/>
      </w:r>
      <w:r>
        <w:rPr>
          <w:rFonts w:hint="eastAsia"/>
        </w:rPr>
        <w:t>　　图表 2025-2031年中国谷物行业风险分析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2025-2031年中国谷物行业发展趋势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467e2f3304b86" w:history="1">
        <w:r>
          <w:rPr>
            <w:rStyle w:val="Hyperlink"/>
          </w:rPr>
          <w:t>2025-2031年中国谷物市场现状与发展前景预测报告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467e2f3304b86" w:history="1">
        <w:r>
          <w:rPr>
            <w:rStyle w:val="Hyperlink"/>
          </w:rPr>
          <w:t>https://www.20087.com/3/15/GuWuShiChangQianJing.html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热点：一级籼米好吃吗、谷物类有哪些食物、谷物都有什么食物、谷物产量跃居世界第几、什么叫全谷物主食、谷物和肉类能提供维生素吗、谷物补充什么营养、谷物英文cereal、谷物对人的好处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8dc138c3147bc" w:history="1">
      <w:r>
        <w:rPr>
          <w:rStyle w:val="Hyperlink"/>
        </w:rPr>
        <w:t>2025-2031年中国谷物市场现状与发展前景预测报告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GuWuShiChangQianJing.html" TargetMode="External" Id="Rd72467e2f330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GuWuShiChangQianJing.html" TargetMode="External" Id="R12d8dc138c31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2024-11-14T06:49:00Z</dcterms:created>
  <dcterms:modified xsi:type="dcterms:W3CDTF">2024-11-14T07:49:00Z</dcterms:modified>
  <dc:subject>2025-2031年中国谷物市场现状与发展前景预测报告</dc:subject>
  <dc:title>2025-2031年中国谷物市场现状与发展前景预测报告</dc:title>
  <cp:keywords>2025-2031年中国谷物市场现状与发展前景预测报告</cp:keywords>
  <dc:description>2025-2031年中国谷物市场现状与发展前景预测报告</dc:description>
</cp:coreProperties>
</file>