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7ef75ecb04dcd" w:history="1">
              <w:r>
                <w:rPr>
                  <w:rStyle w:val="Hyperlink"/>
                </w:rPr>
                <w:t>2026-2032年中国可升降办公桌发展现状及市场前景分析报告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7ef75ecb04dcd" w:history="1">
              <w:r>
                <w:rPr>
                  <w:rStyle w:val="Hyperlink"/>
                </w:rPr>
                <w:t>2026-2032年中国可升降办公桌发展现状及市场前景分析报告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7ef75ecb04dcd" w:history="1">
                <w:r>
                  <w:rPr>
                    <w:rStyle w:val="Hyperlink"/>
                  </w:rPr>
                  <w:t>https://www.20087.com/5/65/KeShengJiangBanGongZhuoHangYeQianJingFenXi.html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升降办公桌是健康办公理念下的代表性人体工学产品，市场主流采用电动双电机或单电机驱动系统，支持坐站交替工作模式，以缓解久坐引发的肌肉骨骼疾病风险。产品设计聚焦静音运行、承重稳定性、记忆高度预设及防碰撞感应等用户体验要素，高端型号集成姿态提醒、使用时长统计及与健康APP同步功能。在远程办公常态化与企业ESG实践推动下，可升降办公桌从高端白领专属逐步向大众办公及家庭书房场景渗透。材料方面，环保板材、再生铝支架及低VOC涂层成为品牌差异化卖点。然而，价格敏感度与空间适配性仍是制约全面普及的主要障碍。</w:t>
      </w:r>
      <w:r>
        <w:rPr>
          <w:rFonts w:hint="eastAsia"/>
        </w:rPr>
        <w:br/>
      </w:r>
      <w:r>
        <w:rPr>
          <w:rFonts w:hint="eastAsia"/>
        </w:rPr>
        <w:t>　　未来，可升降办公桌将深度融合健康科技与智能办公生态。生物传感器嵌入桌面可实时监测用户心率、压力水平，并联动升降机制建议最佳站立时机；AI算法则根据个人作息习惯生成个性化活动计划。在可持续维度，模块化设计支持电机、控制器等核心部件单独更换，延长产品寿命；同时，竹材、菌丝体复合材料等低碳原料应用比例将提升。商用场景中，办公桌将作为智能楼宇物联网终端，上传空间使用率数据以优化能源分配与工位调度。长远看，可升降办公桌或超越家具范畴，成为个人健康数据入口与行为干预载体，在预防医学与职场福祉体系中扮演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7ef75ecb04dcd" w:history="1">
        <w:r>
          <w:rPr>
            <w:rStyle w:val="Hyperlink"/>
          </w:rPr>
          <w:t>2026-2032年中国可升降办公桌发展现状及市场前景分析报告</w:t>
        </w:r>
      </w:hyperlink>
      <w:r>
        <w:rPr>
          <w:rFonts w:hint="eastAsia"/>
        </w:rPr>
        <w:t>》基于多年可升降办公桌行业研究积累，结合当前市场发展现状，依托国家权威数据资源和长期市场监测数据库，对可升降办公桌行业进行了全面调研与分析。报告详细阐述了可升降办公桌市场规模、市场前景、发展趋势、技术现状及未来方向，重点分析了行业内主要企业的竞争格局，并通过SWOT分析揭示了可升降办公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67ef75ecb04dcd" w:history="1">
        <w:r>
          <w:rPr>
            <w:rStyle w:val="Hyperlink"/>
          </w:rPr>
          <w:t>2026-2032年中国可升降办公桌发展现状及市场前景分析报告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》为投资者提供了准确的市场现状解读，帮助预判行业前景，挖掘投资价值，同时从投资策略和营销策略等角度提出实用建议，助力投资者在可升降办公桌行业中把握机遇、规避风险。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可升降办公桌市场概述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按照不同产品类型，可升降办公桌主要可以分为如下几个类别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中国不同产品类型可升降办公桌增长趋势2021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电动调节</w:t>
      </w:r>
      <w:r>
        <w:rPr>
          <w:rFonts w:hint="eastAsia"/>
        </w:rPr>
        <w:br/>
      </w:r>
      <w:r>
        <w:rPr>
          <w:rFonts w:hint="eastAsia"/>
        </w:rPr>
        <w:t>　　　　1.2.3 手动调节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从不同应用，可升降办公桌主要包括如下几个方面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中国不同应用可升降办公桌增长趋势2021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中国可升降办公桌发展现状及未来趋势（2021-2032）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中国市场可升降办公桌收入及增长率（2021-2032）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中国市场可升降办公桌销量及增长率（2021-2032）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中国市场主要可升降办公桌厂商分析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中国市场主要厂商可升降办公桌销量及市场占有率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中国市场主要厂商可升降办公桌销量（2021-2026）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中国市场主要厂商可升降办公桌销量市场份额（2021-2026）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中国市场主要厂商可升降办公桌收入及市场占有率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中国市场主要厂商可升降办公桌收入（2021-2026）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中国市场主要厂商可升降办公桌收入市场份额（2021-2026）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2025年中国市场主要厂商可升降办公桌收入排名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中国市场主要厂商可升降办公桌价格（2021-2026）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中国市场主要厂商可升降办公桌总部及产地分布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中国市场主要厂商成立时间及可升降办公桌商业化日期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中国市场主要厂商可升降办公桌产品类型及应用</w:t>
      </w:r>
      <w:r>
        <w:rPr>
          <w:rFonts w:hint="eastAsia"/>
        </w:rPr>
        <w:br/>
      </w:r>
      <w:r>
        <w:rPr>
          <w:rFonts w:hint="eastAsia"/>
        </w:rPr>
        <w:t>　　2.7 可升降办公桌行业集中度、竞争程度分析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可升降办公桌行业集中度分析：2025年中国Top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中国市场可升降办公桌第一梯队、第二梯队和第三梯队厂商（品牌）及2025年市场份额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重点企业（20）在中国市场可升降办公桌销量、收入、价格及毛利率（2021-2026）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不同产品类型可升降办公桌分析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中国市场不同产品类型可升降办公桌销量（2021-2032）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中国市场不同产品类型可升降办公桌销量及市场份额（2021-2026）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中国市场不同产品类型可升降办公桌销量预测（2027-2032）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中国市场不同产品类型可升降办公桌规模（2021-2032）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中国市场不同产品类型可升降办公桌规模及市场份额（2021-2026）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中国市场不同产品类型可升降办公桌规模预测（2027-2032）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中国市场不同产品类型可升降办公桌价格走势（2021-2032）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不同应用可升降办公桌分析</w:t>
      </w:r>
      <w:r>
        <w:rPr>
          <w:rFonts w:hint="eastAsia"/>
        </w:rPr>
        <w:br/>
      </w:r>
      <w:r>
        <w:rPr>
          <w:rFonts w:hint="eastAsia"/>
        </w:rPr>
        <w:t>　　5.1 中国市场不同应用可升降办公桌销量（2021-2032）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中国市场不同应用可升降办公桌销量及市场份额（2021-2026）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中国市场不同应用可升降办公桌销量预测（2027-2032）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中国市场不同应用可升降办公桌规模（2021-2032）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中国市场不同应用可升降办公桌规模及市场份额（2021-2026）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中国市场不同应用可升降办公桌规模预测（2027-2032）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中国市场不同应用可升降办公桌价格走势（2021-2032）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可升降办公桌行业发展分析---发展趋势</w:t>
      </w:r>
      <w:r>
        <w:rPr>
          <w:rFonts w:hint="eastAsia"/>
        </w:rPr>
        <w:br/>
      </w:r>
      <w:r>
        <w:rPr>
          <w:rFonts w:hint="eastAsia"/>
        </w:rPr>
        <w:t>　　6.2 可升降办公桌行业发展分析---厂商壁垒</w:t>
      </w:r>
      <w:r>
        <w:rPr>
          <w:rFonts w:hint="eastAsia"/>
        </w:rPr>
        <w:br/>
      </w:r>
      <w:r>
        <w:rPr>
          <w:rFonts w:hint="eastAsia"/>
        </w:rPr>
        <w:t>　　6.3 可升降办公桌行业发展分析---驱动因素</w:t>
      </w:r>
      <w:r>
        <w:rPr>
          <w:rFonts w:hint="eastAsia"/>
        </w:rPr>
        <w:br/>
      </w:r>
      <w:r>
        <w:rPr>
          <w:rFonts w:hint="eastAsia"/>
        </w:rPr>
        <w:t>　　6.4 可升降办公桌行业发展分析---制约因素</w:t>
      </w:r>
      <w:r>
        <w:rPr>
          <w:rFonts w:hint="eastAsia"/>
        </w:rPr>
        <w:br/>
      </w:r>
      <w:r>
        <w:rPr>
          <w:rFonts w:hint="eastAsia"/>
        </w:rPr>
        <w:t>　　6.5 可升降办公桌中国企业SWOT分析</w:t>
      </w:r>
      <w:r>
        <w:rPr>
          <w:rFonts w:hint="eastAsia"/>
        </w:rPr>
        <w:br/>
      </w:r>
      <w:r>
        <w:rPr>
          <w:rFonts w:hint="eastAsia"/>
        </w:rPr>
        <w:t>　　6.6 可升降办公桌行业发展分析---行业政策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可升降办公桌行业产业链简介</w:t>
      </w:r>
      <w:r>
        <w:rPr>
          <w:rFonts w:hint="eastAsia"/>
        </w:rPr>
        <w:br/>
      </w:r>
      <w:r>
        <w:rPr>
          <w:rFonts w:hint="eastAsia"/>
        </w:rPr>
        <w:t>　　7.2 可升降办公桌产业链分析-上游</w:t>
      </w:r>
      <w:r>
        <w:rPr>
          <w:rFonts w:hint="eastAsia"/>
        </w:rPr>
        <w:br/>
      </w:r>
      <w:r>
        <w:rPr>
          <w:rFonts w:hint="eastAsia"/>
        </w:rPr>
        <w:t>　　7.3 可升降办公桌产业链分析-中游</w:t>
      </w:r>
      <w:r>
        <w:rPr>
          <w:rFonts w:hint="eastAsia"/>
        </w:rPr>
        <w:br/>
      </w:r>
      <w:r>
        <w:rPr>
          <w:rFonts w:hint="eastAsia"/>
        </w:rPr>
        <w:t>　　7.4 可升降办公桌产业链分析-下游</w:t>
      </w:r>
      <w:r>
        <w:rPr>
          <w:rFonts w:hint="eastAsia"/>
        </w:rPr>
        <w:br/>
      </w:r>
      <w:r>
        <w:rPr>
          <w:rFonts w:hint="eastAsia"/>
        </w:rPr>
        <w:t>　　7.5 可升降办公桌行业采购模式</w:t>
      </w:r>
      <w:r>
        <w:rPr>
          <w:rFonts w:hint="eastAsia"/>
        </w:rPr>
        <w:br/>
      </w:r>
      <w:r>
        <w:rPr>
          <w:rFonts w:hint="eastAsia"/>
        </w:rPr>
        <w:t>　　7.6 可升降办公桌行业生产模式</w:t>
      </w:r>
      <w:r>
        <w:rPr>
          <w:rFonts w:hint="eastAsia"/>
        </w:rPr>
        <w:br/>
      </w:r>
      <w:r>
        <w:rPr>
          <w:rFonts w:hint="eastAsia"/>
        </w:rPr>
        <w:t>　　7.7 可升降办公桌行业销售模式及销售渠道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中国本土可升降办公桌产能、产量分析</w:t>
      </w:r>
      <w:r>
        <w:rPr>
          <w:rFonts w:hint="eastAsia"/>
        </w:rPr>
        <w:br/>
      </w:r>
      <w:r>
        <w:rPr>
          <w:rFonts w:hint="eastAsia"/>
        </w:rPr>
        <w:t>　　8.1 中国可升降办公桌供需现状及预测（2021-2032）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中国可升降办公桌产能、产量、产能利用率及发展趋势（2021-2032）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中国可升降办公桌产量、市场需求量及发展趋势（2021-2032）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中国可升降办公桌进出口分析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中国市场可升降办公桌主要进口来源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中国市场可升降办公桌主要出口目的地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不同产品类型可升降办公桌市场规模2021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不同应用可升降办公桌市场规模2021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中国市场主要厂商可升降办公桌销量（2021-2026）&amp;（千件）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中国市场主要厂商可升降办公桌销量市场份额（2021-2026）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中国市场主要厂商可升降办公桌收入（2021-2026）&amp;（万元）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中国市场主要厂商可升降办公桌收入份额（2021-2026）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2025年中国主要生产商可升降办公桌收入排名（万元）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中国市场主要厂商可升降办公桌价格（2021-2026）&amp;（元/件）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中国市场主要厂商可升降办公桌总部及产地分布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中国市场主要厂商成立时间及可升降办公桌商业化日期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中国市场主要厂商可升降办公桌产品类型及应用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2025年中国市场可升降办公桌主要厂商市场地位（第一梯队、第二梯队和第三梯队）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可升降办公桌市场投资、并购等现状分析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可升降办公桌生产基地、总部、竞争对手及市场地位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可升降办公桌产品规格、参数及市场应用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可升降办公桌销量（千件）、收入（万元）、价格（元/件）及毛利率（2021-2026）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中国市场不同产品类型可升降办公桌销量（2021-2026）&amp;（千件）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中国市场不同产品类型可升降办公桌销量市场份额（2021-2026）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中国市场不同产品类型可升降办公桌销量预测（2027-2032）&amp;（千件）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中国市场不同产品类型可升降办公桌销量市场份额预测（2027-2032）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中国市场不同产品类型可升降办公桌规模（2021-2026）&amp;（万元）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中国市场不同产品类型可升降办公桌规模市场份额（2021-2026）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中国市场不同产品类型可升降办公桌规模预测（2027-2032）&amp;（万元）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中国市场不同产品类型可升降办公桌规模市场份额预测（2027-2032）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中国市场不同应用可升降办公桌销量（2021-2026）&amp;（千件）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中国市场不同应用可升降办公桌销量市场份额（2021-2026）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中国市场不同应用可升降办公桌销量预测（2027-2032）&amp;（千件）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中国市场不同应用可升降办公桌销量市场份额预测（2027-2032）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中国市场不同应用可升降办公桌规模（2021-2026）&amp;（万元）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中国市场不同应用可升降办公桌规模市场份额（2021-2026）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中国市场不同应用可升降办公桌规模预测（2027-2032）&amp;（万元）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中国市场不同应用可升降办公桌规模市场份额预测（2027-2032）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可升降办公桌行业发展分析---发展趋势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可升降办公桌行业发展分析---厂商壁垒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可升降办公桌行业发展分析---驱动因素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可升降办公桌行业发展分析---制约因素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可升降办公桌行业相关重点政策一览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可升降办公桌行业供应链分析</w:t>
      </w:r>
      <w:r>
        <w:rPr>
          <w:rFonts w:hint="eastAsia"/>
        </w:rPr>
        <w:br/>
      </w:r>
      <w:r>
        <w:rPr>
          <w:rFonts w:hint="eastAsia"/>
        </w:rPr>
        <w:t>　　表 136： 可升降办公桌上游原料供应商</w:t>
      </w:r>
      <w:r>
        <w:rPr>
          <w:rFonts w:hint="eastAsia"/>
        </w:rPr>
        <w:br/>
      </w:r>
      <w:r>
        <w:rPr>
          <w:rFonts w:hint="eastAsia"/>
        </w:rPr>
        <w:t>　　表 137： 可升降办公桌行业主要下游客户</w:t>
      </w:r>
      <w:r>
        <w:rPr>
          <w:rFonts w:hint="eastAsia"/>
        </w:rPr>
        <w:br/>
      </w:r>
      <w:r>
        <w:rPr>
          <w:rFonts w:hint="eastAsia"/>
        </w:rPr>
        <w:t>　　表 138： 可升降办公桌典型经销商</w:t>
      </w:r>
      <w:r>
        <w:rPr>
          <w:rFonts w:hint="eastAsia"/>
        </w:rPr>
        <w:br/>
      </w:r>
      <w:r>
        <w:rPr>
          <w:rFonts w:hint="eastAsia"/>
        </w:rPr>
        <w:t>　　表 139： 中国可升降办公桌产量、销量、进口量及出口量（2021-2026）&amp;（千件）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中国可升降办公桌产量、销量、进口量及出口量预测（2027-2032）&amp;（千件）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中国市场可升降办公桌主要进口来源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中国市场可升降办公桌主要出口目的地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可升降办公桌产品图片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中国不同产品类型可升降办公桌市场规模市场份额2025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电动调节产品图片</w:t>
      </w:r>
      <w:r>
        <w:rPr>
          <w:rFonts w:hint="eastAsia"/>
        </w:rPr>
        <w:br/>
      </w:r>
      <w:r>
        <w:rPr>
          <w:rFonts w:hint="eastAsia"/>
        </w:rPr>
        <w:t>　　图 4： 手动调节产品图片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中国不同应用可升降办公桌市场份额2025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中国市场可升降办公桌市场规模，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中国市场可升降办公桌收入及增长率（2021-2032）&amp;（万元）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中国市场可升降办公桌销量及增长率（2021-2032）&amp;（千件）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2025年中国市场主要厂商可升降办公桌销量市场份额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2025年中国市场主要厂商可升降办公桌收入市场份额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2025年中国市场前五大厂商可升降办公桌市场份额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2025年中国市场可升降办公桌第一梯队、第二梯队和第三梯队厂商（品牌）及市场份额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中国市场不同产品类型可升降办公桌价格走势（2021-2032）&amp;（元/件）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中国市场不同应用可升降办公桌价格走势（2021-2032）&amp;（元/件）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可升降办公桌中国企业SWOT分析</w:t>
      </w:r>
      <w:r>
        <w:rPr>
          <w:rFonts w:hint="eastAsia"/>
        </w:rPr>
        <w:br/>
      </w:r>
      <w:r>
        <w:rPr>
          <w:rFonts w:hint="eastAsia"/>
        </w:rPr>
        <w:t>　　图 20： 可升降办公桌产业链</w:t>
      </w:r>
      <w:r>
        <w:rPr>
          <w:rFonts w:hint="eastAsia"/>
        </w:rPr>
        <w:br/>
      </w:r>
      <w:r>
        <w:rPr>
          <w:rFonts w:hint="eastAsia"/>
        </w:rPr>
        <w:t>　　图 21： 可升降办公桌行业采购模式分析</w:t>
      </w:r>
      <w:r>
        <w:rPr>
          <w:rFonts w:hint="eastAsia"/>
        </w:rPr>
        <w:br/>
      </w:r>
      <w:r>
        <w:rPr>
          <w:rFonts w:hint="eastAsia"/>
        </w:rPr>
        <w:t>　　图 22： 可升降办公桌行业生产模式分析</w:t>
      </w:r>
      <w:r>
        <w:rPr>
          <w:rFonts w:hint="eastAsia"/>
        </w:rPr>
        <w:br/>
      </w:r>
      <w:r>
        <w:rPr>
          <w:rFonts w:hint="eastAsia"/>
        </w:rPr>
        <w:t>　　图 23： 可升降办公桌行业销售模式分析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中国可升降办公桌产能、产量、产能利用率及发展趋势（2021-2032）&amp;（千件）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中国可升降办公桌产量、市场需求量及发展趋势（2021-2032）&amp;（千件）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7ef75ecb04dcd" w:history="1">
        <w:r>
          <w:rPr>
            <w:rStyle w:val="Hyperlink"/>
          </w:rPr>
          <w:t>2026-2032年中国可升降办公桌发展现状及市场前景分析报告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7ef75ecb04dcd" w:history="1">
        <w:r>
          <w:rPr>
            <w:rStyle w:val="Hyperlink"/>
          </w:rPr>
          <w:t>https://www.20087.com/5/65/KeShengJiangBanGongZhuoHangYeQianJingFenXi.html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热点：食堂餐桌椅、可升降办公桌图片、升降桌坏了怎么修、可升降办公桌椅、升降办公桌用过的来说下感受、可升降办公桌的安全性、升降会议桌、可升降办公桌下面的带子、桌面大又可以升降的书桌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1215ee90747e1" w:history="1">
      <w:r>
        <w:rPr>
          <w:rStyle w:val="Hyperlink"/>
        </w:rPr>
        <w:t>2026-2032年中国可升降办公桌发展现状及市场前景分析报告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KeShengJiangBanGongZhuoHangYeQianJingFenXi.html" TargetMode="External" Id="Rf567ef75ecb0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KeShengJiangBanGongZhuoHangYeQianJingFenXi.html" TargetMode="External" Id="R0261215ee907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2025-11-25T00:46:48Z</dcterms:created>
  <dcterms:modified xsi:type="dcterms:W3CDTF">2025-11-25T01:46:48Z</dcterms:modified>
  <dc:subject>2026-2032年中国可升降办公桌发展现状及市场前景分析报告</dc:subject>
  <dc:title>2026-2032年中国可升降办公桌发展现状及市场前景分析报告</dc:title>
  <cp:keywords>2026-2032年中国可升降办公桌发展现状及市场前景分析报告</cp:keywords>
  <dc:description>2026-2032年中国可升降办公桌发展现状及市场前景分析报告</dc:description>
</cp:coreProperties>
</file>