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b3a6b33534df6" w:history="1">
              <w:r>
                <w:rPr>
                  <w:rStyle w:val="Hyperlink"/>
                </w:rPr>
                <w:t>2025-2031年中国饲用抗生素市场现状与发展前景报告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b3a6b33534df6" w:history="1">
              <w:r>
                <w:rPr>
                  <w:rStyle w:val="Hyperlink"/>
                </w:rPr>
                <w:t>2025-2031年中国饲用抗生素市场现状与发展前景报告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b3a6b33534df6" w:history="1">
                <w:r>
                  <w:rPr>
                    <w:rStyle w:val="Hyperlink"/>
                  </w:rPr>
                  <w:t>https://www.20087.com/5/75/SiYongKangShengSuDeQianJingQuShi.html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抗生素是在畜禽及水产养殖过程中添加于饲料中的抗菌药物，主要用于预防动物疾病、控制病原微生物传播及促进生长性能提升。目前，饲用抗生素在集约化养殖体系中曾被广泛使用，通过抑制肠道有害菌增殖、减少炎症反应与改善饲料转化效率，间接提高养殖效益。常见类别包括四环素类、大环内酯类、氨基糖苷类及多肽类抗生素，其应用形式涵盖预混剂、可溶性粉剂及缓释颗粒。然而，长期低剂量使用导致耐药菌株在动物、环境与人类之间传播的风险日益凸显，引发全球公共卫生领域的高度关注。多个国家和地区已出台法规限制或禁止抗生素作为促生长剂使用，推动行业向减量、规范与替代方案转型。现有管理强调处方用药、休药期监管与残留检测，以降低食品链中的药物残留风险。</w:t>
      </w:r>
      <w:r>
        <w:rPr>
          <w:rFonts w:hint="eastAsia"/>
        </w:rPr>
        <w:br/>
      </w:r>
      <w:r>
        <w:rPr>
          <w:rFonts w:hint="eastAsia"/>
        </w:rPr>
        <w:t>　　未来，饲用抗生素的应用将严格受限于治疗性用途，其发展重心将全面转向替代技术与综合健康管理体系建设。在替代路径上，将大力推广益生菌、益生元、合生元、植物提取物、有机酸、酶制剂及抗菌肽等绿色添加剂，通过调节动物肠道微生态平衡、增强免疫功能与改善营养吸收实现健康促生长目标。养殖模式将向生物安全升级、环境控制优化与精准饲喂管理转变，降低疾病发生率，减少对抗菌药物的依赖。兽医服务体系将强化诊断能力与用药指导，推动“减抗”与“限抗”政策落地。同时，耐药性监测网络将覆盖养殖、屠宰、流通全链条，支持风险预警与政策评估。整体而言，动物健康维护将从依赖化学药物干预转向以预防为主、多技术协同、全链条管控的现代畜牧业健康管理模式，服务于食品安全、公共卫生与可持续养殖的综合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b3a6b33534df6" w:history="1">
        <w:r>
          <w:rPr>
            <w:rStyle w:val="Hyperlink"/>
          </w:rPr>
          <w:t>2025-2031年中国饲用抗生素市场现状与发展前景报告</w:t>
        </w:r>
      </w:hyperlink>
      <w:r>
        <w:rPr>
          <w:rFonts w:hint="eastAsia"/>
        </w:rPr>
        <w:t>》全面梳理了饲用抗生素产业链，结合市场需求和市场规模等数据，深入剖析饲用抗生素行业现状。报告详细探讨了饲用抗生素市场竞争格局，重点关注重点企业及其品牌影响力，并分析了饲用抗生素价格机制和细分市场特征。通过对饲用抗生素技术现状及未来方向的评估，报告展望了饲用抗生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饲用抗生素行业概述</w:t>
      </w:r>
      <w:r>
        <w:rPr>
          <w:rFonts w:hint="eastAsia"/>
        </w:rPr>
        <w:br/>
      </w:r>
      <w:r>
        <w:rPr>
          <w:rFonts w:hint="eastAsia"/>
        </w:rPr>
        <w:t>　　第一节 饲用抗生素定义与分类</w:t>
      </w:r>
      <w:r>
        <w:rPr>
          <w:rFonts w:hint="eastAsia"/>
        </w:rPr>
        <w:br/>
      </w:r>
      <w:r>
        <w:rPr>
          <w:rFonts w:hint="eastAsia"/>
        </w:rPr>
        <w:t>　　第二节 饲用抗生素应用领域</w:t>
      </w:r>
      <w:r>
        <w:rPr>
          <w:rFonts w:hint="eastAsia"/>
        </w:rPr>
        <w:br/>
      </w:r>
      <w:r>
        <w:rPr>
          <w:rFonts w:hint="eastAsia"/>
        </w:rPr>
        <w:t>　　第三节 饲用抗生素行业经济指标分析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饲用抗生素产业链及经营模式分析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三、饲用抗生素销售模式及销售渠道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全球饲用抗生素市场发展综述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2019-2024年全球饲用抗生素市场规模与趋势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主要国家与地区饲用抗生素市场分析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2025-2031年全球饲用抗生素行业发展趋势与前景预测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中国饲用抗生素行业市场分析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2024-2025年饲用抗生素产能与投资动态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一、国内饲用抗生素产能及利用情况</w:t>
      </w:r>
      <w:r>
        <w:rPr>
          <w:rFonts w:hint="eastAsia"/>
        </w:rPr>
        <w:br/>
      </w:r>
      <w:r>
        <w:rPr>
          <w:rFonts w:hint="eastAsia"/>
        </w:rPr>
        <w:t>　　　　二、饲用抗生素产能扩张与投资动态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2025-2031年饲用抗生素行业产量统计与趋势预测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一、2019-2024年饲用抗生素行业产量数据统计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1、2019-2024年饲用抗生素产量及增长趋势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2、2019-2024年饲用抗生素细分产品产量及份额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二、影响饲用抗生素产量的关键因素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三、2025-2031年饲用抗生素产量预测</w:t>
      </w:r>
      <w:r>
        <w:rPr>
          <w:rFonts w:hint="eastAsia"/>
        </w:rPr>
        <w:br/>
      </w:r>
      <w:r>
        <w:rPr>
          <w:rFonts w:hint="eastAsia"/>
        </w:rPr>
        <w:t>　　第三节 2025-2031年饲用抗生素市场需求与销售分析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一、2024-2025年饲用抗生素行业需求现状</w:t>
      </w:r>
      <w:r>
        <w:rPr>
          <w:rFonts w:hint="eastAsia"/>
        </w:rPr>
        <w:br/>
      </w:r>
      <w:r>
        <w:rPr>
          <w:rFonts w:hint="eastAsia"/>
        </w:rPr>
        <w:t>　　　　二、饲用抗生素客户群体与需求特点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三、2019-2024年饲用抗生素行业销售规模分析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四、2025-2031年饲用抗生素市场增长潜力与规模预测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中国饲用抗生素细分市场与下游应用领域分析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饲用抗生素细分市场分析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一、2024-2025年饲用抗生素主要细分产品市场现状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饲用抗生素下游应用与客户群体分析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一、2024-2025年饲用抗生素各应用领域市场现状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2024-2025年饲用抗生素行业技术发展现状及趋势分析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饲用抗生素行业技术发展现状分析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国内外饲用抗生素行业技术差异与原因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饲用抗生素行业技术发展方向、趋势预测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提升饲用抗生素行业技术能力策略建议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饲用抗生素价格机制与竞争策略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一、2019-2024年饲用抗生素市场价格走势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饲用抗生素定价策略与方法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2025-2031年饲用抗生素价格竞争态势与趋势预测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中国饲用抗生素行业重点区域市场研究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2024-2025年重点区域饲用抗生素市场发展概况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二、2019-2024年饲用抗生素市场需求规模情况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三、2025-2031年饲用抗生素行业发展潜力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二、2019-2024年饲用抗生素市场需求规模情况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三、2025-2031年饲用抗生素行业发展潜力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二、2019-2024年饲用抗生素市场需求规模情况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三、2025-2031年饲用抗生素行业发展潜力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二、2019-2024年饲用抗生素市场需求规模情况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三、2025-2031年饲用抗生素行业发展潜力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二、2019-2024年饲用抗生素市场需求规模情况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三、2025-2031年饲用抗生素行业发展潜力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2019-2024年中国饲用抗生素行业进出口情况分析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饲用抗生素行业进口情况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一、2019-2024年饲用抗生素进口规模及增长情况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二、饲用抗生素主要进口来源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饲用抗生素行业出口情况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一、2019-2024年饲用抗生素出口规模及增长情况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二、饲用抗生素主要出口目的地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2019-2024年中国饲用抗生素行业总体发展与财务状况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2019-2024年中国饲用抗生素行业规模情况</w:t>
      </w:r>
      <w:r>
        <w:rPr>
          <w:rFonts w:hint="eastAsia"/>
        </w:rPr>
        <w:br/>
      </w:r>
      <w:r>
        <w:rPr>
          <w:rFonts w:hint="eastAsia"/>
        </w:rPr>
        <w:t>　　　　一、饲用抗生素行业企业数量规模</w:t>
      </w:r>
      <w:r>
        <w:rPr>
          <w:rFonts w:hint="eastAsia"/>
        </w:rPr>
        <w:br/>
      </w:r>
      <w:r>
        <w:rPr>
          <w:rFonts w:hint="eastAsia"/>
        </w:rPr>
        <w:t>　　　　二、饲用抗生素行业从业人员规模</w:t>
      </w:r>
      <w:r>
        <w:rPr>
          <w:rFonts w:hint="eastAsia"/>
        </w:rPr>
        <w:br/>
      </w:r>
      <w:r>
        <w:rPr>
          <w:rFonts w:hint="eastAsia"/>
        </w:rPr>
        <w:t>　　　　三、饲用抗生素行业市场敏感性分析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2019-2024年中国饲用抗生素行业财务能力分析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一、饲用抗生素行业盈利能力</w:t>
      </w:r>
      <w:r>
        <w:rPr>
          <w:rFonts w:hint="eastAsia"/>
        </w:rPr>
        <w:br/>
      </w:r>
      <w:r>
        <w:rPr>
          <w:rFonts w:hint="eastAsia"/>
        </w:rPr>
        <w:t>　　　　二、饲用抗生素行业偿债能力</w:t>
      </w:r>
      <w:r>
        <w:rPr>
          <w:rFonts w:hint="eastAsia"/>
        </w:rPr>
        <w:br/>
      </w:r>
      <w:r>
        <w:rPr>
          <w:rFonts w:hint="eastAsia"/>
        </w:rPr>
        <w:t>　　　　三、饲用抗生素行业营运能力</w:t>
      </w:r>
      <w:r>
        <w:rPr>
          <w:rFonts w:hint="eastAsia"/>
        </w:rPr>
        <w:br/>
      </w:r>
      <w:r>
        <w:rPr>
          <w:rFonts w:hint="eastAsia"/>
        </w:rPr>
        <w:t>　　　　四、饲用抗生素行业发展能力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饲用抗生素行业重点企业调研分析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中国饲用抗生素行业竞争格局分析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饲用抗生素行业竞争格局总览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2024-2025年饲用抗生素行业竞争力分析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2019-2024年饲用抗生素行业企业并购活动分析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2024-2025年饲用抗生素行业会展与招投标活动分析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一、饲用抗生素行业会展活动及其市场影响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2025年中国饲用抗生素企业发展企业发展策略与建议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饲用抗生素销售模式与渠道策略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饲用抗生素品牌与市场推广策略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饲用抗生素研发投入与技术创新能力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饲用抗生素合作联盟与资源整合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中国饲用抗生素行业风险与对策</w:t>
      </w:r>
      <w:r>
        <w:rPr>
          <w:rFonts w:hint="eastAsia"/>
        </w:rPr>
        <w:br/>
      </w:r>
      <w:r>
        <w:rPr>
          <w:rFonts w:hint="eastAsia"/>
        </w:rPr>
        <w:t>　　第一节 饲用抗生素行业SWOT分析</w:t>
      </w:r>
      <w:r>
        <w:rPr>
          <w:rFonts w:hint="eastAsia"/>
        </w:rPr>
        <w:br/>
      </w:r>
      <w:r>
        <w:rPr>
          <w:rFonts w:hint="eastAsia"/>
        </w:rPr>
        <w:t>　　　　一、饲用抗生素行业优势</w:t>
      </w:r>
      <w:r>
        <w:rPr>
          <w:rFonts w:hint="eastAsia"/>
        </w:rPr>
        <w:br/>
      </w:r>
      <w:r>
        <w:rPr>
          <w:rFonts w:hint="eastAsia"/>
        </w:rPr>
        <w:t>　　　　二、饲用抗生素行业劣势</w:t>
      </w:r>
      <w:r>
        <w:rPr>
          <w:rFonts w:hint="eastAsia"/>
        </w:rPr>
        <w:br/>
      </w:r>
      <w:r>
        <w:rPr>
          <w:rFonts w:hint="eastAsia"/>
        </w:rPr>
        <w:t>　　　　三、饲用抗生素市场机会</w:t>
      </w:r>
      <w:r>
        <w:rPr>
          <w:rFonts w:hint="eastAsia"/>
        </w:rPr>
        <w:br/>
      </w:r>
      <w:r>
        <w:rPr>
          <w:rFonts w:hint="eastAsia"/>
        </w:rPr>
        <w:t>　　　　四、饲用抗生素市场威胁</w:t>
      </w:r>
      <w:r>
        <w:rPr>
          <w:rFonts w:hint="eastAsia"/>
        </w:rPr>
        <w:br/>
      </w:r>
      <w:r>
        <w:rPr>
          <w:rFonts w:hint="eastAsia"/>
        </w:rPr>
        <w:t>　　第二节 饲用抗生素行业风险及对策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2025-2031年中国饲用抗生素行业前景与发展趋势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2024-2025年饲用抗生素行业发展环境分析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一、饲用抗生素行业主管部门与监管体制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二、饲用抗生素行业主要法律法规及政策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三、饲用抗生素行业标准与质量监管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2025-2031年饲用抗生素行业发展趋势与方向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2025-2031年饲用抗生素行业发展潜力与机遇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饲用抗生素行业研究结论与建议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中:智:林:饲用抗生素行业发展建议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饲用抗生素行业类别</w:t>
      </w:r>
      <w:r>
        <w:rPr>
          <w:rFonts w:hint="eastAsia"/>
        </w:rPr>
        <w:br/>
      </w:r>
      <w:r>
        <w:rPr>
          <w:rFonts w:hint="eastAsia"/>
        </w:rPr>
        <w:t>　　图表 饲用抗生素行业产业链调研</w:t>
      </w:r>
      <w:r>
        <w:rPr>
          <w:rFonts w:hint="eastAsia"/>
        </w:rPr>
        <w:br/>
      </w:r>
      <w:r>
        <w:rPr>
          <w:rFonts w:hint="eastAsia"/>
        </w:rPr>
        <w:t>　　图表 饲用抗生素行业现状</w:t>
      </w:r>
      <w:r>
        <w:rPr>
          <w:rFonts w:hint="eastAsia"/>
        </w:rPr>
        <w:br/>
      </w:r>
      <w:r>
        <w:rPr>
          <w:rFonts w:hint="eastAsia"/>
        </w:rPr>
        <w:t>　　图表 饲用抗生素行业标准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2019-2024年中国饲用抗生素行业市场规模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2024年中国饲用抗生素行业产能</w:t>
      </w:r>
      <w:r>
        <w:rPr>
          <w:rFonts w:hint="eastAsia"/>
        </w:rPr>
        <w:br/>
      </w:r>
      <w:r>
        <w:rPr>
          <w:rFonts w:hint="eastAsia"/>
        </w:rPr>
        <w:t>　　图表 2019-2024年中国饲用抗生素行业产量统计</w:t>
      </w:r>
      <w:r>
        <w:rPr>
          <w:rFonts w:hint="eastAsia"/>
        </w:rPr>
        <w:br/>
      </w:r>
      <w:r>
        <w:rPr>
          <w:rFonts w:hint="eastAsia"/>
        </w:rPr>
        <w:t>　　图表 饲用抗生素行业动态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2019-2024年中国饲用抗生素市场需求量</w:t>
      </w:r>
      <w:r>
        <w:rPr>
          <w:rFonts w:hint="eastAsia"/>
        </w:rPr>
        <w:br/>
      </w:r>
      <w:r>
        <w:rPr>
          <w:rFonts w:hint="eastAsia"/>
        </w:rPr>
        <w:t>　　图表 2024年中国饲用抗生素行业需求区域调研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2019-2024年中国饲用抗生素行情</w:t>
      </w:r>
      <w:r>
        <w:rPr>
          <w:rFonts w:hint="eastAsia"/>
        </w:rPr>
        <w:br/>
      </w:r>
      <w:r>
        <w:rPr>
          <w:rFonts w:hint="eastAsia"/>
        </w:rPr>
        <w:t>　　图表 2019-2024年中国饲用抗生素价格走势图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2019-2024年中国饲用抗生素行业销售收入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2019-2024年中国饲用抗生素行业盈利情况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2019-2024年中国饲用抗生素行业利润总额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2019-2024年中国饲用抗生素进口统计</w:t>
      </w:r>
      <w:r>
        <w:rPr>
          <w:rFonts w:hint="eastAsia"/>
        </w:rPr>
        <w:br/>
      </w:r>
      <w:r>
        <w:rPr>
          <w:rFonts w:hint="eastAsia"/>
        </w:rPr>
        <w:t>　　图表 2019-2024年中国饲用抗生素出口统计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2019-2024年中国饲用抗生素行业企业数量统计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**地区饲用抗生素市场规模</w:t>
      </w:r>
      <w:r>
        <w:rPr>
          <w:rFonts w:hint="eastAsia"/>
        </w:rPr>
        <w:br/>
      </w:r>
      <w:r>
        <w:rPr>
          <w:rFonts w:hint="eastAsia"/>
        </w:rPr>
        <w:t>　　图表 **地区饲用抗生素行业市场需求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**地区饲用抗生素市场调研</w:t>
      </w:r>
      <w:r>
        <w:rPr>
          <w:rFonts w:hint="eastAsia"/>
        </w:rPr>
        <w:br/>
      </w:r>
      <w:r>
        <w:rPr>
          <w:rFonts w:hint="eastAsia"/>
        </w:rPr>
        <w:t>　　图表 **地区饲用抗生素行业市场需求分析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**地区饲用抗生素市场规模</w:t>
      </w:r>
      <w:r>
        <w:rPr>
          <w:rFonts w:hint="eastAsia"/>
        </w:rPr>
        <w:br/>
      </w:r>
      <w:r>
        <w:rPr>
          <w:rFonts w:hint="eastAsia"/>
        </w:rPr>
        <w:t>　　图表 **地区饲用抗生素行业市场需求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**地区饲用抗生素市场调研</w:t>
      </w:r>
      <w:r>
        <w:rPr>
          <w:rFonts w:hint="eastAsia"/>
        </w:rPr>
        <w:br/>
      </w:r>
      <w:r>
        <w:rPr>
          <w:rFonts w:hint="eastAsia"/>
        </w:rPr>
        <w:t>　　图表 **地区饲用抗生素行业市场需求分析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饲用抗生素行业竞争对手分析</w:t>
      </w:r>
      <w:r>
        <w:rPr>
          <w:rFonts w:hint="eastAsia"/>
        </w:rPr>
        <w:br/>
      </w:r>
      <w:r>
        <w:rPr>
          <w:rFonts w:hint="eastAsia"/>
        </w:rPr>
        <w:t>　　图表 饲用抗生素重点企业（一）基本信息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饲用抗生素重点企业（一）经营情况分析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饲用抗生素重点企业（一）主要经济指标情况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饲用抗生素重点企业（二）经营情况分析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饲用抗生素重点企业（二）主要经济指标情况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饲用抗生素重点企业（三）经营情况分析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饲用抗生素重点企业（三）主要经济指标情况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饲用抗生素重点企业（三）成长能力情况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2025-2031年中国饲用抗生素行业产能预测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2025-2031年中国饲用抗生素行业产量预测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2025-2031年中国饲用抗生素市场需求预测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2025-2031年中国饲用抗生素行业市场规模预测</w:t>
      </w:r>
      <w:r>
        <w:rPr>
          <w:rFonts w:hint="eastAsia"/>
        </w:rPr>
        <w:br/>
      </w:r>
      <w:r>
        <w:rPr>
          <w:rFonts w:hint="eastAsia"/>
        </w:rPr>
        <w:t>　　图表 饲用抗生素行业准入条件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2025-2031年中国饲用抗生素行业信息化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2025-2031年中国饲用抗生素市场前景</w:t>
      </w:r>
      <w:r>
        <w:rPr>
          <w:rFonts w:hint="eastAsia"/>
        </w:rPr>
        <w:br/>
      </w:r>
      <w:r>
        <w:rPr>
          <w:rFonts w:hint="eastAsia"/>
        </w:rPr>
        <w:t>　　图表 2025-2031年中国饲用抗生素行业风险分析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2025-2031年中国饲用抗生素行业发展趋势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b3a6b33534df6" w:history="1">
        <w:r>
          <w:rPr>
            <w:rStyle w:val="Hyperlink"/>
          </w:rPr>
          <w:t>2025-2031年中国饲用抗生素市场现状与发展前景报告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b3a6b33534df6" w:history="1">
        <w:r>
          <w:rPr>
            <w:rStyle w:val="Hyperlink"/>
          </w:rPr>
          <w:t>https://www.20087.com/5/75/SiYongKangShengSuDeQianJingQuShi.html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禁抗的抗生素包括哪些、饲用抗生素的作用机制、兽用抗生素、饲用抗生素的种类、抗生素在饲料和养殖方面的使用情况、饲用抗生素禁用、兽用抗生素和人用的有区别吗、饲用抗生素用量、各种水产抗生素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bccf5e5f44833" w:history="1">
      <w:r>
        <w:rPr>
          <w:rStyle w:val="Hyperlink"/>
        </w:rPr>
        <w:t>2025-2031年中国饲用抗生素市场现状与发展前景报告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iYongKangShengSuDeQianJingQuShi.html" TargetMode="External" Id="R631b3a6b3353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iYongKangShengSuDeQianJingQuShi.html" TargetMode="External" Id="R154bccf5e5f4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2025-08-17T06:02:03Z</dcterms:created>
  <dcterms:modified xsi:type="dcterms:W3CDTF">2025-08-17T07:02:03Z</dcterms:modified>
  <dc:subject>2025-2031年中国饲用抗生素市场现状与发展前景报告</dc:subject>
  <dc:title>2025-2031年中国饲用抗生素市场现状与发展前景报告</dc:title>
  <cp:keywords>2025-2031年中国饲用抗生素市场现状与发展前景报告</cp:keywords>
  <dc:description>2025-2031年中国饲用抗生素市场现状与发展前景报告</dc:description>
</cp:coreProperties>
</file>