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3222e7414f6f" w:history="1">
              <w:r>
                <w:rPr>
                  <w:rStyle w:val="Hyperlink"/>
                </w:rPr>
                <w:t>2025-2031年中国微量元素肥料行业发展深度调研与未来趋势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3222e7414f6f" w:history="1">
              <w:r>
                <w:rPr>
                  <w:rStyle w:val="Hyperlink"/>
                </w:rPr>
                <w:t>2025-2031年中国微量元素肥料行业发展深度调研与未来趋势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83222e7414f6f" w:history="1">
                <w:r>
                  <w:rPr>
                    <w:rStyle w:val="Hyperlink"/>
                  </w:rPr>
                  <w:t>https://www.20087.com/6/35/WeiLiangYuanSuFeiLiaoHangYeFaZha.html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作为平衡土壤养分、促进作物健康成长的补充肥料，已广泛应用于现代农业。当前市场提供的微量元素肥料类型多样，包括螯合态、水溶性等形式，针对性解决不同作物和土壤的微量元素缺乏问题。随着精准农业的发展，定制化微量元素肥料逐渐成为趋势，通过土壤测试和作物营养需求分析，实现精准施肥。</w:t>
      </w:r>
      <w:r>
        <w:rPr>
          <w:rFonts w:hint="eastAsia"/>
        </w:rPr>
        <w:br/>
      </w:r>
      <w:r>
        <w:rPr>
          <w:rFonts w:hint="eastAsia"/>
        </w:rPr>
        <w:t>　　未来微量元素肥料的发展将更加注重环保、高效和精准施用。生物技术的应用，如利用微生物固定大气中的微量元素，或通过基因工程技术提高作物对微量元素的吸收效率，将开辟新的技术路径。环保型肥料的开发，如缓释肥料和有机-无机复合肥料，将减少对环境的负担。同时，结合物联网、大数据等技术，实现肥料施用的智能调控，根据作物生长阶段和环境条件动态调整施肥策略，提升肥料利用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83222e7414f6f" w:history="1">
        <w:r>
          <w:rPr>
            <w:rStyle w:val="Hyperlink"/>
          </w:rPr>
          <w:t>2025-2031年中国微量元素肥料行业发展深度调研与未来趋势</w:t>
        </w:r>
      </w:hyperlink>
      <w:r>
        <w:rPr>
          <w:rFonts w:hint="eastAsia"/>
        </w:rPr>
        <w:t>》系统分析了微量元素肥料行业的市场规模、市场需求及价格波动，深入探讨了微量元素肥料产业链关键环节及各细分市场特点。报告基于权威数据，科学预测了微量元素肥料市场前景与发展趋势，同时评估了微量元素肥料重点企业的经营状况，包括品牌影响力、市场集中度及竞争格局。通过SWOT分析，报告揭示了微量元素肥料行业面临的风险与机遇，为微量元素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微量元素肥料行业相关政策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2025年中国微量元素肥料行业发展社会环境分析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微量元素肥料行业发展概述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一、微量元素肥料行业定义</w:t>
      </w:r>
      <w:r>
        <w:rPr>
          <w:rFonts w:hint="eastAsia"/>
        </w:rPr>
        <w:br/>
      </w:r>
      <w:r>
        <w:rPr>
          <w:rFonts w:hint="eastAsia"/>
        </w:rPr>
        <w:t>　　　　二、微量元素肥料行业经济特性</w:t>
      </w:r>
      <w:r>
        <w:rPr>
          <w:rFonts w:hint="eastAsia"/>
        </w:rPr>
        <w:br/>
      </w:r>
      <w:r>
        <w:rPr>
          <w:rFonts w:hint="eastAsia"/>
        </w:rPr>
        <w:t>　　　　三、微量元素肥料行业产业链简介</w:t>
      </w:r>
      <w:r>
        <w:rPr>
          <w:rFonts w:hint="eastAsia"/>
        </w:rPr>
        <w:br/>
      </w:r>
      <w:r>
        <w:rPr>
          <w:rFonts w:hint="eastAsia"/>
        </w:rPr>
        <w:t>　　第二节 微量元素肥料行业发展成熟度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微量元素肥料行业相关产业动态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2025年全球微量元素肥料行业市场运行形势分析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全球微量元素肥料行业市场运行环境分析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全球微量元素肥料行业市场发展情况分析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一、全球微量元素肥料行业市场供需分析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二、全球微量元素肥料行业市场分析</w:t>
      </w:r>
      <w:r>
        <w:rPr>
          <w:rFonts w:hint="eastAsia"/>
        </w:rPr>
        <w:br/>
      </w:r>
      <w:r>
        <w:rPr>
          <w:rFonts w:hint="eastAsia"/>
        </w:rPr>
        <w:t>　　　　三、全球微量元素肥料行业主要国家发展情况分析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2025-2031年全球微量元素肥料行业市场规模预测分析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2025年中国微量元素肥料行业技术发展分析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中国微量元素肥料行业技术发展现状</w:t>
      </w:r>
      <w:r>
        <w:rPr>
          <w:rFonts w:hint="eastAsia"/>
        </w:rPr>
        <w:br/>
      </w:r>
      <w:r>
        <w:rPr>
          <w:rFonts w:hint="eastAsia"/>
        </w:rPr>
        <w:t>　　第二节 微量元素肥料行业技术特点分析</w:t>
      </w:r>
      <w:r>
        <w:rPr>
          <w:rFonts w:hint="eastAsia"/>
        </w:rPr>
        <w:br/>
      </w:r>
      <w:r>
        <w:rPr>
          <w:rFonts w:hint="eastAsia"/>
        </w:rPr>
        <w:t>　　第三节 微量元素肥料行业技术专利情况</w:t>
      </w:r>
      <w:r>
        <w:rPr>
          <w:rFonts w:hint="eastAsia"/>
        </w:rPr>
        <w:br/>
      </w:r>
      <w:r>
        <w:rPr>
          <w:rFonts w:hint="eastAsia"/>
        </w:rPr>
        <w:t>　　　　一、微量元素肥料行业专利申请数分析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二、微量元素肥料行业专利申请人分析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三、微量元素肥料行业热门专利技术分析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微量元素肥料行业技术发展趋势分析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一、2025年微量元素肥料行业发展状况分析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三、2025年中国微量元素肥料行业发展热点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四、2025年中国微量元素肥料行业存在的问题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2020-2025年中国微量元素肥料需求量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四、2020-2025年中国微量元素肥料行业市场规模分析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2020-2025年中国微量元素肥料所属行业主要数据监测分析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2025年中国微量元素肥料行业格局分析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2025年微量元素肥料行业优势生产重点企业竞争力分析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2020-2025年中国微量元素肥料行业上下游分析及其影响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2025-2031年微量元素肥料行业发展及行业前景调研分析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2025-2031年中国微量元素肥料行业产品价格走势预测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2025-2031年中国微量元素肥料行业盈利能力预测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2025-2031年中国微量元素肥料行业投资前景分析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近年中国微量元素肥料行业主要投资项目分析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2025-2031年中国微量元素肥料行业投资周期分析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2025-2031年中国微量元素肥料行业投资策略及投资建议分析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微量元素肥料行业投资策略分析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微量元素肥料行业市场的重点客户战略实施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2025-2031年中国微量元素肥料行业发展建议</w:t>
      </w:r>
      <w:r>
        <w:rPr>
          <w:rFonts w:hint="eastAsia"/>
        </w:rPr>
        <w:br/>
      </w:r>
      <w:r>
        <w:rPr>
          <w:rFonts w:hint="eastAsia"/>
        </w:rPr>
        <w:t>　　第五节 (中智-林)2025-2031年中国微量元素肥料行业投资建议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3222e7414f6f" w:history="1">
        <w:r>
          <w:rPr>
            <w:rStyle w:val="Hyperlink"/>
          </w:rPr>
          <w:t>2025-2031年中国微量元素肥料行业发展深度调研与未来趋势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83222e7414f6f" w:history="1">
        <w:r>
          <w:rPr>
            <w:rStyle w:val="Hyperlink"/>
          </w:rPr>
          <w:t>https://www.20087.com/6/35/WeiLiangYuanSuFeiLiaoHangYeFaZha.html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f9da1cab453b" w:history="1">
      <w:r>
        <w:rPr>
          <w:rStyle w:val="Hyperlink"/>
        </w:rPr>
        <w:t>2025-2031年中国微量元素肥料行业发展深度调研与未来趋势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eiLiangYuanSuFeiLiaoHangYeFaZha.html" TargetMode="External" Id="Rdd783222e74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eiLiangYuanSuFeiLiaoHangYeFaZha.html" TargetMode="External" Id="Rb484f9da1ca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2025-03-28T07:10:00Z</dcterms:created>
  <dcterms:modified xsi:type="dcterms:W3CDTF">2025-03-28T08:10:00Z</dcterms:modified>
  <dc:subject>2025-2031年中国微量元素肥料行业发展深度调研与未来趋势</dc:subject>
  <dc:title>2025-2031年中国微量元素肥料行业发展深度调研与未来趋势</dc:title>
  <cp:keywords>2025-2031年中国微量元素肥料行业发展深度调研与未来趋势</cp:keywords>
  <dc:description>2025-2031年中国微量元素肥料行业发展深度调研与未来趋势</dc:description>
</cp:coreProperties>
</file>