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70881091646dc" w:history="1">
              <w:r>
                <w:rPr>
                  <w:rStyle w:val="Hyperlink"/>
                </w:rPr>
                <w:t>2026-2032年中国种子包衣剂市场现状调研与前景趋势报告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70881091646dc" w:history="1">
              <w:r>
                <w:rPr>
                  <w:rStyle w:val="Hyperlink"/>
                </w:rPr>
                <w:t>2026-2032年中国种子包衣剂市场现状调研与前景趋势报告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70881091646dc" w:history="1">
                <w:r>
                  <w:rPr>
                    <w:rStyle w:val="Hyperlink"/>
                  </w:rPr>
                  <w:t>https://www.20087.com/6/85/ZhongZiBaoYiJiShiChangXianZhuangHeQianJing.html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包衣剂是现代农业植保与种业科技的重要载体，广泛应用于提高种子发芽率、防治苗期病虫害及促进早期生长。主流产品包含杀菌剂、杀虫剂、成膜剂、营养元素及生物刺激素等组分，通过包覆在种子表面形成保护层，在播种后缓慢释放活性成分。行业在缓释技术、低毒配方及环境友好型成膜材料方面持续优化，部分高端包衣剂已整合根瘤菌、丛枝菌根真菌等有益微生物，实现生物-化学协同增效。然而，种子包衣剂仍面临药害风险（尤其对小粒种子）、田间持效期受土壤湿度与pH影响较大、以及不同作物专用配方开发不足等问题。此外，农户对包衣效果认知有限，常忽视配套栽培管理，削弱整体效益。</w:t>
      </w:r>
      <w:r>
        <w:rPr>
          <w:rFonts w:hint="eastAsia"/>
        </w:rPr>
        <w:br/>
      </w:r>
      <w:r>
        <w:rPr>
          <w:rFonts w:hint="eastAsia"/>
        </w:rPr>
        <w:t>　　未来，种子包衣剂将迈向精准农业与可持续种植深度融合的新阶段。纳米载体与智能响应材料（如pH/酶触发释放）的应用，将实现活性成分按需释放，减少环境残留。基因编辑作物与定制化包衣剂的协同开发，将针对特定品种抗性短板提供靶向保护。同时，包衣剂将集成土壤传感器微粒或DNA条形码，支持播种溯源与田间表现追踪。在政策驱动下，生物源活性成分（如植物精油、RNA干扰制剂）占比将持续提升，推动化学农药减量。长远看，种子包衣剂将从单一植保工具转型为“种子+”智能递送平台，成为连接种业创新、数字农艺与绿色生产的前端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70881091646dc" w:history="1">
        <w:r>
          <w:rPr>
            <w:rStyle w:val="Hyperlink"/>
          </w:rPr>
          <w:t>2026-2032年中国种子包衣剂市场现状调研与前景趋势报告</w:t>
        </w:r>
      </w:hyperlink>
      <w:r>
        <w:rPr>
          <w:rFonts w:hint="eastAsia"/>
        </w:rPr>
        <w:t>》依托国家统计局、相关行业协会及科研单位提供的权威数据，全面分析了种子包衣剂行业发展环境、产业链结构、市场供需状况及价格变化，重点研究了种子包衣剂行业内主要企业的经营现状。报告对种子包衣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种子包衣剂行业界定及应用</w:t>
      </w:r>
      <w:r>
        <w:rPr>
          <w:rFonts w:hint="eastAsia"/>
        </w:rPr>
        <w:br/>
      </w:r>
      <w:r>
        <w:rPr>
          <w:rFonts w:hint="eastAsia"/>
        </w:rPr>
        <w:t>　　第一节 种子包衣剂行业定义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种子包衣剂主要应用领域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2025-2026年种子包衣剂行业技术发展现状及趋势分析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种子包衣剂行业技术发展现状分析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国内外种子包衣剂行业技术差异与原因</w:t>
      </w:r>
      <w:r>
        <w:rPr>
          <w:rFonts w:hint="eastAsia"/>
        </w:rPr>
        <w:br/>
      </w:r>
      <w:r>
        <w:rPr>
          <w:rFonts w:hint="eastAsia"/>
        </w:rPr>
        <w:t>　　第三节 种子包衣剂行业技术发展方向、趋势预测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提升种子包衣剂行业技术能力策略建议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全球种子包衣剂行业发展状况分析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2020-2025年全球种子包衣剂行业运行概况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2020-2025年全球种子包衣剂行业市场规模分析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全球主要地区种子包衣剂行业运行情况分析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2026-2032年全球种子包衣剂行业发展趋势预测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中国种子包衣剂发展环境分析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种子包衣剂行业相关政策、标准</w:t>
      </w:r>
      <w:r>
        <w:rPr>
          <w:rFonts w:hint="eastAsia"/>
        </w:rPr>
        <w:br/>
      </w:r>
      <w:r>
        <w:rPr>
          <w:rFonts w:hint="eastAsia"/>
        </w:rPr>
        <w:t>　　第三节 种子包衣剂行业相关发展规划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中国种子包衣剂行业现状调研分析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中国种子包衣剂行业发展现状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一、2025-2026年种子包衣剂行业品牌发展现状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二、2025-2026年种子包衣剂行业需求市场现状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三、2025-2026年种子包衣剂市场需求层次分析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四、2025-2026年中国种子包衣剂市场走向分析</w:t>
      </w:r>
      <w:r>
        <w:rPr>
          <w:rFonts w:hint="eastAsia"/>
        </w:rPr>
        <w:br/>
      </w:r>
      <w:r>
        <w:rPr>
          <w:rFonts w:hint="eastAsia"/>
        </w:rPr>
        <w:t>　　第二节 中国种子包衣剂行业存在的问题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一、2025-2026年种子包衣剂产品市场存在的主要问题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二、2025-2026年国内种子包衣剂产品市场的三大瓶颈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三、2025-2026年种子包衣剂产品市场遭遇的规模难题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对中国种子包衣剂市场的分析及思考</w:t>
      </w:r>
      <w:r>
        <w:rPr>
          <w:rFonts w:hint="eastAsia"/>
        </w:rPr>
        <w:br/>
      </w:r>
      <w:r>
        <w:rPr>
          <w:rFonts w:hint="eastAsia"/>
        </w:rPr>
        <w:t>　　　　一、种子包衣剂市场特点</w:t>
      </w:r>
      <w:r>
        <w:rPr>
          <w:rFonts w:hint="eastAsia"/>
        </w:rPr>
        <w:br/>
      </w:r>
      <w:r>
        <w:rPr>
          <w:rFonts w:hint="eastAsia"/>
        </w:rPr>
        <w:t>　　　　二、种子包衣剂市场分析</w:t>
      </w:r>
      <w:r>
        <w:rPr>
          <w:rFonts w:hint="eastAsia"/>
        </w:rPr>
        <w:br/>
      </w:r>
      <w:r>
        <w:rPr>
          <w:rFonts w:hint="eastAsia"/>
        </w:rPr>
        <w:t>　　　　三、种子包衣剂市场变化的方向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四、中国种子包衣剂行业发展的新思路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五、对中国种子包衣剂行业发展的思考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中国种子包衣剂行业市场供需现状调研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中国种子包衣剂市场现状分析</w:t>
      </w:r>
      <w:r>
        <w:rPr>
          <w:rFonts w:hint="eastAsia"/>
        </w:rPr>
        <w:br/>
      </w:r>
      <w:r>
        <w:rPr>
          <w:rFonts w:hint="eastAsia"/>
        </w:rPr>
        <w:t>　　第二节 中国种子包衣剂行业产量情况分析及预测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一、种子包衣剂总体产能规模</w:t>
      </w:r>
      <w:r>
        <w:rPr>
          <w:rFonts w:hint="eastAsia"/>
        </w:rPr>
        <w:br/>
      </w:r>
      <w:r>
        <w:rPr>
          <w:rFonts w:hint="eastAsia"/>
        </w:rPr>
        <w:t>　　　　二、种子包衣剂生产区域分布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三、2020-2025年中国种子包衣剂行业产量统计分析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四、2026-2032年中国种子包衣剂行业产量预测分析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中国种子包衣剂市场需求分析及预测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一、中国种子包衣剂市场需求特点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二、2020-2025年中国种子包衣剂市场需求量统计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三、2026-2032年中国种子包衣剂市场需求量预测</w:t>
      </w:r>
      <w:r>
        <w:rPr>
          <w:rFonts w:hint="eastAsia"/>
        </w:rPr>
        <w:br/>
      </w:r>
      <w:r>
        <w:rPr>
          <w:rFonts w:hint="eastAsia"/>
        </w:rPr>
        <w:t>　　第四节 中国种子包衣剂价格趋势分析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一、2020-2025年中国种子包衣剂市场价格趋势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二、2026-2032年中国种子包衣剂市场价格走势预测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中国种子包衣剂进出口分析</w:t>
      </w:r>
      <w:r>
        <w:rPr>
          <w:rFonts w:hint="eastAsia"/>
        </w:rPr>
        <w:br/>
      </w:r>
      <w:r>
        <w:rPr>
          <w:rFonts w:hint="eastAsia"/>
        </w:rPr>
        <w:t>　　第一节 种子包衣剂进口情况分析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种子包衣剂出口情况分析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影响种子包衣剂进出口因素分析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中国种子包衣剂行业主要指标监测分析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2020-2025年中国种子包衣剂行业规模情况分析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2020-2025年中国种子包衣剂行业财务能力分析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种子包衣剂行业细分产品调研</w:t>
      </w:r>
      <w:r>
        <w:rPr>
          <w:rFonts w:hint="eastAsia"/>
        </w:rPr>
        <w:br/>
      </w:r>
      <w:r>
        <w:rPr>
          <w:rFonts w:hint="eastAsia"/>
        </w:rPr>
        <w:t>　　第一节 种子包衣剂细分产品结构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种子包衣剂行业上下游发展情况分析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种子包衣剂行业上游产业发展分析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种子包衣剂行业下游产业发展分析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中国种子包衣剂行业重点地区发展分析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种子包衣剂行业重点区域市场结构调研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**地区种子包衣剂市场容量分析</w:t>
      </w:r>
      <w:r>
        <w:rPr>
          <w:rFonts w:hint="eastAsia"/>
        </w:rPr>
        <w:br/>
      </w:r>
      <w:r>
        <w:rPr>
          <w:rFonts w:hint="eastAsia"/>
        </w:rPr>
        <w:t>　　第三节 **地区种子包衣剂市场容量分析</w:t>
      </w:r>
      <w:r>
        <w:rPr>
          <w:rFonts w:hint="eastAsia"/>
        </w:rPr>
        <w:br/>
      </w:r>
      <w:r>
        <w:rPr>
          <w:rFonts w:hint="eastAsia"/>
        </w:rPr>
        <w:t>　　第四节 **地区种子包衣剂市场容量分析</w:t>
      </w:r>
      <w:r>
        <w:rPr>
          <w:rFonts w:hint="eastAsia"/>
        </w:rPr>
        <w:br/>
      </w:r>
      <w:r>
        <w:rPr>
          <w:rFonts w:hint="eastAsia"/>
        </w:rPr>
        <w:t>　　第五节 **地区种子包衣剂市场容量分析</w:t>
      </w:r>
      <w:r>
        <w:rPr>
          <w:rFonts w:hint="eastAsia"/>
        </w:rPr>
        <w:br/>
      </w:r>
      <w:r>
        <w:rPr>
          <w:rFonts w:hint="eastAsia"/>
        </w:rPr>
        <w:t>　　第六节 **地区种子包衣剂市场容量分析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种子包衣剂行业重点企业竞争力分析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三、企业种子包衣剂经营状况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三、企业种子包衣剂经营状况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三、企业种子包衣剂经营状况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三、企业种子包衣剂经营状况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三、企业种子包衣剂经营状况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三、企业种子包衣剂经营状况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种子包衣剂行业企业经营策略研究分析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种子包衣剂企业多样化经营策略分析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一、种子包衣剂企业多样化经营情况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二、现行种子包衣剂行业多样化经营的方向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大型种子包衣剂企业集团未来发展策略分析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对中小种子包衣剂企业生产经营的建议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种子包衣剂行业前景及投资风险预警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2026年种子包衣剂市场前景分析</w:t>
      </w:r>
      <w:r>
        <w:rPr>
          <w:rFonts w:hint="eastAsia"/>
        </w:rPr>
        <w:br/>
      </w:r>
      <w:r>
        <w:rPr>
          <w:rFonts w:hint="eastAsia"/>
        </w:rPr>
        <w:t>　　第二节 2026年种子包衣剂行业发展趋势预测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影响种子包衣剂行业发展的主要因素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一、2026影响种子包衣剂行业运行的有利因素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二、2026影响种子包衣剂行业运行的稳定因素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三、2026影响种子包衣剂行业运行的不利因素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四、2026中国种子包衣剂行业发展面临的挑战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五、2026中国种子包衣剂行业发展面临的机遇</w:t>
      </w:r>
      <w:r>
        <w:rPr>
          <w:rFonts w:hint="eastAsia"/>
        </w:rPr>
        <w:br/>
      </w:r>
      <w:r>
        <w:rPr>
          <w:rFonts w:hint="eastAsia"/>
        </w:rPr>
        <w:t>　　第四节 种子包衣剂行业投资风险预警</w:t>
      </w:r>
      <w:r>
        <w:rPr>
          <w:rFonts w:hint="eastAsia"/>
        </w:rPr>
        <w:br/>
      </w:r>
      <w:r>
        <w:rPr>
          <w:rFonts w:hint="eastAsia"/>
        </w:rPr>
        <w:t>　　　　一、种子包衣剂行业市场风险预测</w:t>
      </w:r>
      <w:r>
        <w:rPr>
          <w:rFonts w:hint="eastAsia"/>
        </w:rPr>
        <w:br/>
      </w:r>
      <w:r>
        <w:rPr>
          <w:rFonts w:hint="eastAsia"/>
        </w:rPr>
        <w:t>　　　　二、种子包衣剂行业政策风险预测</w:t>
      </w:r>
      <w:r>
        <w:rPr>
          <w:rFonts w:hint="eastAsia"/>
        </w:rPr>
        <w:br/>
      </w:r>
      <w:r>
        <w:rPr>
          <w:rFonts w:hint="eastAsia"/>
        </w:rPr>
        <w:t>　　　　三、种子包衣剂行业经营风险预测</w:t>
      </w:r>
      <w:r>
        <w:rPr>
          <w:rFonts w:hint="eastAsia"/>
        </w:rPr>
        <w:br/>
      </w:r>
      <w:r>
        <w:rPr>
          <w:rFonts w:hint="eastAsia"/>
        </w:rPr>
        <w:t>　　　　四、种子包衣剂行业技术风险预测</w:t>
      </w:r>
      <w:r>
        <w:rPr>
          <w:rFonts w:hint="eastAsia"/>
        </w:rPr>
        <w:br/>
      </w:r>
      <w:r>
        <w:rPr>
          <w:rFonts w:hint="eastAsia"/>
        </w:rPr>
        <w:t>　　　　五、种子包衣剂行业竞争风险预测</w:t>
      </w:r>
      <w:r>
        <w:rPr>
          <w:rFonts w:hint="eastAsia"/>
        </w:rPr>
        <w:br/>
      </w:r>
      <w:r>
        <w:rPr>
          <w:rFonts w:hint="eastAsia"/>
        </w:rPr>
        <w:t>　　　　六、种子包衣剂行业其他风险预测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种子包衣剂投资建议</w:t>
      </w:r>
      <w:r>
        <w:rPr>
          <w:rFonts w:hint="eastAsia"/>
        </w:rPr>
        <w:br/>
      </w:r>
      <w:r>
        <w:rPr>
          <w:rFonts w:hint="eastAsia"/>
        </w:rPr>
        <w:t>　　第一节 种子包衣剂行业投资环境分析</w:t>
      </w:r>
      <w:r>
        <w:rPr>
          <w:rFonts w:hint="eastAsia"/>
        </w:rPr>
        <w:br/>
      </w:r>
      <w:r>
        <w:rPr>
          <w:rFonts w:hint="eastAsia"/>
        </w:rPr>
        <w:t>　　第二节 种子包衣剂行业投资进入壁垒分析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种子包衣剂行业历程</w:t>
      </w:r>
      <w:r>
        <w:rPr>
          <w:rFonts w:hint="eastAsia"/>
        </w:rPr>
        <w:br/>
      </w:r>
      <w:r>
        <w:rPr>
          <w:rFonts w:hint="eastAsia"/>
        </w:rPr>
        <w:t>　　图表 种子包衣剂行业生命周期</w:t>
      </w:r>
      <w:r>
        <w:rPr>
          <w:rFonts w:hint="eastAsia"/>
        </w:rPr>
        <w:br/>
      </w:r>
      <w:r>
        <w:rPr>
          <w:rFonts w:hint="eastAsia"/>
        </w:rPr>
        <w:t>　　图表 种子包衣剂行业产业链分析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2020-2025年中国种子包衣剂行业市场规模及增长情况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2020-2025年种子包衣剂行业市场容量分析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2020-2025年中国种子包衣剂行业产能统计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2020-2025年中国种子包衣剂行业产量及增长趋势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2020-2025年中国种子包衣剂市场需求量及增速统计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2025年中国种子包衣剂行业需求领域分布格局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2020-2025年中国种子包衣剂行业销售收入分析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2020-2025年中国种子包衣剂行业盈利情况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2020-2025年中国种子包衣剂行业利润总额统计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2020-2025年中国种子包衣剂进口数量分析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2020-2025年中国种子包衣剂进口金额分析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2020-2025年中国种子包衣剂出口数量分析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2020-2025年中国种子包衣剂出口金额分析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2025年中国种子包衣剂进口国家及地区分析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2025年中国种子包衣剂出口国家及地区分析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2020-2025年中国种子包衣剂行业企业数量情况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2020-2025年中国种子包衣剂行业企业平均规模情况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**地区种子包衣剂市场规模及增长情况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**地区种子包衣剂行业市场需求情况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**地区种子包衣剂市场规模及增长情况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**地区种子包衣剂行业市场需求情况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**地区种子包衣剂市场规模及增长情况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**地区种子包衣剂行业市场需求情况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**地区种子包衣剂市场规模及增长情况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**地区种子包衣剂行业市场需求情况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种子包衣剂重点企业（一）基本信息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种子包衣剂重点企业（一）经营情况分析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种子包衣剂重点企业（一）主要经济指标情况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种子包衣剂重点企业（一）盈利能力情况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种子包衣剂重点企业（一）偿债能力情况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种子包衣剂重点企业（一）运营能力情况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种子包衣剂重点企业（一）成长能力情况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种子包衣剂重点企业（二）基本信息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种子包衣剂重点企业（二）经营情况分析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种子包衣剂重点企业（二）主要经济指标情况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种子包衣剂重点企业（二）盈利能力情况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种子包衣剂重点企业（二）偿债能力情况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种子包衣剂重点企业（二）运营能力情况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种子包衣剂重点企业（二）成长能力情况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种子包衣剂重点企业（三）基本信息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种子包衣剂重点企业（三）经营情况分析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种子包衣剂重点企业（三）主要经济指标情况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种子包衣剂重点企业（三）盈利能力情况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种子包衣剂重点企业（三）偿债能力情况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种子包衣剂重点企业（三）运营能力情况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种子包衣剂重点企业（三）成长能力情况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2026-2032年中国种子包衣剂行业产能预测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2026-2032年中国种子包衣剂行业产量预测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2026-2032年中国种子包衣剂市场需求量预测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2026-2032年中国种子包衣剂行业供需平衡预测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2026-2032年中国种子包衣剂市场容量预测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2026-2032年中国种子包衣剂市场规模预测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2026-2032年中国种子包衣剂市场前景分析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2026-2032年中国种子包衣剂发展趋势预测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70881091646dc" w:history="1">
        <w:r>
          <w:rPr>
            <w:rStyle w:val="Hyperlink"/>
          </w:rPr>
          <w:t>2026-2032年中国种子包衣剂市场现状调研与前景趋势报告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70881091646dc" w:history="1">
        <w:r>
          <w:rPr>
            <w:rStyle w:val="Hyperlink"/>
          </w:rPr>
          <w:t>https://www.20087.com/6/85/ZhongZiBaoYiJiShiChangXianZhuangHeQianJing.html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热点：过期包衣剂对种子的影响、种子包衣剂中毒解救、如何进行种子包衣、种子包衣剂有毒吗、种子包衣剂厂家、种子包衣剂可以喷雾用吗、花生种子包衣剂、种子包衣剂怎么清洗、包衣种子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6fc93e27b403f" w:history="1">
      <w:r>
        <w:rPr>
          <w:rStyle w:val="Hyperlink"/>
        </w:rPr>
        <w:t>2026-2032年中国种子包衣剂市场现状调研与前景趋势报告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ongZiBaoYiJiShiChangXianZhuangHeQianJing.html" TargetMode="External" Id="R2e5708810916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ongZiBaoYiJiShiChangXianZhuangHeQianJing.html" TargetMode="External" Id="R45b6fc93e27b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2026-01-11T01:07:45Z</dcterms:created>
  <dcterms:modified xsi:type="dcterms:W3CDTF">2026-01-11T02:07:45Z</dcterms:modified>
  <dc:subject>2026-2032年中国种子包衣剂市场现状调研与前景趋势报告</dc:subject>
  <dc:title>2026-2032年中国种子包衣剂市场现状调研与前景趋势报告</dc:title>
  <cp:keywords>2026-2032年中国种子包衣剂市场现状调研与前景趋势报告</cp:keywords>
  <dc:description>2026-2032年中国种子包衣剂市场现状调研与前景趋势报告</dc:description>
</cp:coreProperties>
</file>