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d95563007464a" w:history="1">
              <w:r>
                <w:rPr>
                  <w:rStyle w:val="Hyperlink"/>
                </w:rPr>
                <w:t>2025-2031年中国垂直农场市场现状调研与发展趋势报告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d95563007464a" w:history="1">
              <w:r>
                <w:rPr>
                  <w:rStyle w:val="Hyperlink"/>
                </w:rPr>
                <w:t>2025-2031年中国垂直农场市场现状调研与发展趋势报告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7d95563007464a" w:history="1">
                <w:r>
                  <w:rPr>
                    <w:rStyle w:val="Hyperlink"/>
                  </w:rPr>
                  <w:t>https://www.20087.com/7/85/ChuiZhiNongChangHangYeQuShi.html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农场是一种创新型农业模式，通过在多层建筑内使用LED照明、水培或气培技术，实现了高密度、全年无休的作物生产。近年来，垂直农场在全球范围内迅速发展，尤其在美国、日本和欧洲等地区，受到土地稀缺和城市化加速的驱动。技术进步，如自动化种植系统和精准农业软件，极大地提高了垂直农场的生产效率和作物质量。同时，消费者对新鲜、本地化农产品的需求增加，也为垂直农场创造了广阔的市场空间。</w:t>
      </w:r>
      <w:r>
        <w:rPr>
          <w:rFonts w:hint="eastAsia"/>
        </w:rPr>
        <w:br/>
      </w:r>
      <w:r>
        <w:rPr>
          <w:rFonts w:hint="eastAsia"/>
        </w:rPr>
        <w:t>　　未来，垂直农场将更加注重可持续性和经济效益。随着成本效益的提升和能源效率的改善，垂直农场有望成为城市食品供应链的重要组成部分。技术创新，如AI和机器学习在作物生长环境优化中的应用，将进一步提高产量和减少资源消耗。此外，垂直农场与城市规划的融合，如在废弃建筑或高层住宅区中建设，将促进土地资源的高效利用，减少食品运输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d95563007464a" w:history="1">
        <w:r>
          <w:rPr>
            <w:rStyle w:val="Hyperlink"/>
          </w:rPr>
          <w:t>2025-2031年中国垂直农场市场现状调研与发展趋势报告</w:t>
        </w:r>
      </w:hyperlink>
      <w:r>
        <w:rPr>
          <w:rFonts w:hint="eastAsia"/>
        </w:rPr>
        <w:t>》依据国家统计局、发改委及垂直农场相关协会等的数据资料，深入研究了垂直农场行业的现状，包括垂直农场市场需求、市场规模及产业链状况。垂直农场报告分析了垂直农场的价格波动、各细分市场的动态，以及重点企业的经营状况。同时，报告对垂直农场市场前景及发展趋势进行了科学预测，揭示了潜在的市场需求和投资机会，也指出了垂直农场行业内可能的风险。此外，垂直农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垂直农场行业概述</w:t>
      </w:r>
      <w:r>
        <w:rPr>
          <w:rFonts w:hint="eastAsia"/>
        </w:rPr>
        <w:br/>
      </w:r>
      <w:r>
        <w:rPr>
          <w:rFonts w:hint="eastAsia"/>
        </w:rPr>
        <w:t>　　第一节 垂直农场定义</w:t>
      </w:r>
      <w:r>
        <w:rPr>
          <w:rFonts w:hint="eastAsia"/>
        </w:rPr>
        <w:br/>
      </w:r>
      <w:r>
        <w:rPr>
          <w:rFonts w:hint="eastAsia"/>
        </w:rPr>
        <w:t>　　第二节 垂直农场分类</w:t>
      </w:r>
      <w:r>
        <w:rPr>
          <w:rFonts w:hint="eastAsia"/>
        </w:rPr>
        <w:br/>
      </w:r>
      <w:r>
        <w:rPr>
          <w:rFonts w:hint="eastAsia"/>
        </w:rPr>
        <w:t>　　第三节 垂直农场产业链结构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二、垂直农场产业链模型分析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垂直农场行业发展环境</w:t>
      </w:r>
      <w:r>
        <w:rPr>
          <w:rFonts w:hint="eastAsia"/>
        </w:rPr>
        <w:br/>
      </w:r>
      <w:r>
        <w:rPr>
          <w:rFonts w:hint="eastAsia"/>
        </w:rPr>
        <w:t>　　第一节 垂直农场行业发展经济环境分析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垂直农场行业发展社会环境分析</w:t>
      </w:r>
      <w:r>
        <w:rPr>
          <w:rFonts w:hint="eastAsia"/>
        </w:rPr>
        <w:br/>
      </w:r>
      <w:r>
        <w:rPr>
          <w:rFonts w:hint="eastAsia"/>
        </w:rPr>
        <w:t>　　第三节 垂直农场行业发展政策环境分析</w:t>
      </w:r>
      <w:r>
        <w:rPr>
          <w:rFonts w:hint="eastAsia"/>
        </w:rPr>
        <w:br/>
      </w:r>
      <w:r>
        <w:rPr>
          <w:rFonts w:hint="eastAsia"/>
        </w:rPr>
        <w:t>　　第四节 垂直农场行业发展技术环境分析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全球垂直农场行业运行机制及商业模式</w:t>
      </w:r>
      <w:r>
        <w:rPr>
          <w:rFonts w:hint="eastAsia"/>
        </w:rPr>
        <w:br/>
      </w:r>
      <w:r>
        <w:rPr>
          <w:rFonts w:hint="eastAsia"/>
        </w:rPr>
        <w:t>　　第一节 全球垂直农场市场情况</w:t>
      </w:r>
      <w:r>
        <w:rPr>
          <w:rFonts w:hint="eastAsia"/>
        </w:rPr>
        <w:br/>
      </w:r>
      <w:r>
        <w:rPr>
          <w:rFonts w:hint="eastAsia"/>
        </w:rPr>
        <w:t>　　第二节 全球主要垂直农场研究</w:t>
      </w:r>
      <w:r>
        <w:rPr>
          <w:rFonts w:hint="eastAsia"/>
        </w:rPr>
        <w:br/>
      </w:r>
      <w:r>
        <w:rPr>
          <w:rFonts w:hint="eastAsia"/>
        </w:rPr>
        <w:t>　　　　一、AeroFarms PlantLab</w:t>
      </w:r>
      <w:r>
        <w:rPr>
          <w:rFonts w:hint="eastAsia"/>
        </w:rPr>
        <w:br/>
      </w:r>
      <w:r>
        <w:rPr>
          <w:rFonts w:hint="eastAsia"/>
        </w:rPr>
        <w:t>　　　　二、Green Spirit Farms</w:t>
      </w:r>
      <w:r>
        <w:rPr>
          <w:rFonts w:hint="eastAsia"/>
        </w:rPr>
        <w:br/>
      </w:r>
      <w:r>
        <w:rPr>
          <w:rFonts w:hint="eastAsia"/>
        </w:rPr>
        <w:t>　　　　三、Gotham Greens</w:t>
      </w:r>
      <w:r>
        <w:rPr>
          <w:rFonts w:hint="eastAsia"/>
        </w:rPr>
        <w:br/>
      </w:r>
      <w:r>
        <w:rPr>
          <w:rFonts w:hint="eastAsia"/>
        </w:rPr>
        <w:t>　　　　四、Farmed Here</w:t>
      </w:r>
      <w:r>
        <w:rPr>
          <w:rFonts w:hint="eastAsia"/>
        </w:rPr>
        <w:br/>
      </w:r>
      <w:r>
        <w:rPr>
          <w:rFonts w:hint="eastAsia"/>
        </w:rPr>
        <w:t>　　　　五、Green Farms Agronomics &amp; Mycology</w:t>
      </w:r>
      <w:r>
        <w:rPr>
          <w:rFonts w:hint="eastAsia"/>
        </w:rPr>
        <w:br/>
      </w:r>
      <w:r>
        <w:rPr>
          <w:rFonts w:hint="eastAsia"/>
        </w:rPr>
        <w:t>　　第三节 2025-2031年全球垂直农场需求情况预测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中国垂直农场运行机制及商业模式</w:t>
      </w:r>
      <w:r>
        <w:rPr>
          <w:rFonts w:hint="eastAsia"/>
        </w:rPr>
        <w:br/>
      </w:r>
      <w:r>
        <w:rPr>
          <w:rFonts w:hint="eastAsia"/>
        </w:rPr>
        <w:t>　　第一节 中国垂直农场运行机制</w:t>
      </w:r>
      <w:r>
        <w:rPr>
          <w:rFonts w:hint="eastAsia"/>
        </w:rPr>
        <w:br/>
      </w:r>
      <w:r>
        <w:rPr>
          <w:rFonts w:hint="eastAsia"/>
        </w:rPr>
        <w:t>　　第二节 中国主要垂直农场商业模式</w:t>
      </w:r>
      <w:r>
        <w:rPr>
          <w:rFonts w:hint="eastAsia"/>
        </w:rPr>
        <w:br/>
      </w:r>
      <w:r>
        <w:rPr>
          <w:rFonts w:hint="eastAsia"/>
        </w:rPr>
        <w:t>　　第三节 中国主要垂直农场发展中遇到的主要障碍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中国垂直农场行业重点区域发展分析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中国垂直农场行业重点区域市场结构变化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华北地区垂直农场行业发展分析</w:t>
      </w:r>
      <w:r>
        <w:rPr>
          <w:rFonts w:hint="eastAsia"/>
        </w:rPr>
        <w:br/>
      </w:r>
      <w:r>
        <w:rPr>
          <w:rFonts w:hint="eastAsia"/>
        </w:rPr>
        <w:t>　　第三节 东北地区垂直农场行业发展分析</w:t>
      </w:r>
      <w:r>
        <w:rPr>
          <w:rFonts w:hint="eastAsia"/>
        </w:rPr>
        <w:br/>
      </w:r>
      <w:r>
        <w:rPr>
          <w:rFonts w:hint="eastAsia"/>
        </w:rPr>
        <w:t>　　第四节 华东地区垂直农场行业发展分析</w:t>
      </w:r>
      <w:r>
        <w:rPr>
          <w:rFonts w:hint="eastAsia"/>
        </w:rPr>
        <w:br/>
      </w:r>
      <w:r>
        <w:rPr>
          <w:rFonts w:hint="eastAsia"/>
        </w:rPr>
        <w:t>　　第五节 中南地区垂直农场行业发展分析</w:t>
      </w:r>
      <w:r>
        <w:rPr>
          <w:rFonts w:hint="eastAsia"/>
        </w:rPr>
        <w:br/>
      </w:r>
      <w:r>
        <w:rPr>
          <w:rFonts w:hint="eastAsia"/>
        </w:rPr>
        <w:t>　　第六节 西部地区垂直农场行业发展分析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垂直农场行业细分产品行业研究</w:t>
      </w:r>
      <w:r>
        <w:rPr>
          <w:rFonts w:hint="eastAsia"/>
        </w:rPr>
        <w:br/>
      </w:r>
      <w:r>
        <w:rPr>
          <w:rFonts w:hint="eastAsia"/>
        </w:rPr>
        <w:t>　　第一节 垂直农场细分市场（一）调研</w:t>
      </w:r>
      <w:r>
        <w:rPr>
          <w:rFonts w:hint="eastAsia"/>
        </w:rPr>
        <w:br/>
      </w:r>
      <w:r>
        <w:rPr>
          <w:rFonts w:hint="eastAsia"/>
        </w:rPr>
        <w:t>　　第二节 垂直农场细分市场（二）调研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垂直农场行业上、下游行业研究分析</w:t>
      </w:r>
      <w:r>
        <w:rPr>
          <w:rFonts w:hint="eastAsia"/>
        </w:rPr>
        <w:br/>
      </w:r>
      <w:r>
        <w:rPr>
          <w:rFonts w:hint="eastAsia"/>
        </w:rPr>
        <w:t>　　第一节 垂直农场行业上游调研</w:t>
      </w:r>
      <w:r>
        <w:rPr>
          <w:rFonts w:hint="eastAsia"/>
        </w:rPr>
        <w:br/>
      </w:r>
      <w:r>
        <w:rPr>
          <w:rFonts w:hint="eastAsia"/>
        </w:rPr>
        <w:t>　　第二节 垂直农场行业下游调研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垂直农场行业重点企业发展情况分析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北京炫朵科技发展有限公司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广东前湾智慧农业装备制造有限公司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深圳市苔锦园林景观有限公司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深圳市鸿锦源铁艺有限公司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珠海碧托农业科技有限公司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垂直农场企业发展策略分析</w:t>
      </w:r>
      <w:r>
        <w:rPr>
          <w:rFonts w:hint="eastAsia"/>
        </w:rPr>
        <w:br/>
      </w:r>
      <w:r>
        <w:rPr>
          <w:rFonts w:hint="eastAsia"/>
        </w:rPr>
        <w:t>　　第一节 垂直农场销售策略分析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提高垂直农场企业竞争力的策略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一、提高我国垂直农场须企业核心竞争力的对策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二、影响垂直农场须企业核心竞争力的因素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三、提高垂直农场须企业竞争力的策略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对我国垂直农场品牌的战略思考</w:t>
      </w:r>
      <w:r>
        <w:rPr>
          <w:rFonts w:hint="eastAsia"/>
        </w:rPr>
        <w:br/>
      </w:r>
      <w:r>
        <w:rPr>
          <w:rFonts w:hint="eastAsia"/>
        </w:rPr>
        <w:t>　　　　一、垂直农场实施品牌战略的意义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二、垂直农场品牌战略管理的策略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垂直农场行业投资情况与发展前景分析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垂直农场行业投资情况分析</w:t>
      </w:r>
      <w:r>
        <w:rPr>
          <w:rFonts w:hint="eastAsia"/>
        </w:rPr>
        <w:br/>
      </w:r>
      <w:r>
        <w:rPr>
          <w:rFonts w:hint="eastAsia"/>
        </w:rPr>
        <w:t>　　第二节 垂直农场行业投资机会分析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垂直农场行业进入壁垒及风险控制策略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垂直农场行业进入壁垒分析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二、认证壁垒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第二节 [^中^智^林]垂直农场行业投资风险及控制策略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一、垂直农场市场风险及控制策略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二、垂直农场行业政策风险及控制策略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三、垂直农场行业经营风险及控制策略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四、垂直农场同业竞争风险及控制策略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五、垂直农场行业其他风险及控制策略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垂直农场行业研究结论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垂直农场介绍</w:t>
      </w:r>
      <w:r>
        <w:rPr>
          <w:rFonts w:hint="eastAsia"/>
        </w:rPr>
        <w:br/>
      </w:r>
      <w:r>
        <w:rPr>
          <w:rFonts w:hint="eastAsia"/>
        </w:rPr>
        <w:t>　　图表 垂直农场图片</w:t>
      </w:r>
      <w:r>
        <w:rPr>
          <w:rFonts w:hint="eastAsia"/>
        </w:rPr>
        <w:br/>
      </w:r>
      <w:r>
        <w:rPr>
          <w:rFonts w:hint="eastAsia"/>
        </w:rPr>
        <w:t>　　图表 垂直农场产业链调研</w:t>
      </w:r>
      <w:r>
        <w:rPr>
          <w:rFonts w:hint="eastAsia"/>
        </w:rPr>
        <w:br/>
      </w:r>
      <w:r>
        <w:rPr>
          <w:rFonts w:hint="eastAsia"/>
        </w:rPr>
        <w:t>　　图表 垂直农场行业特点</w:t>
      </w:r>
      <w:r>
        <w:rPr>
          <w:rFonts w:hint="eastAsia"/>
        </w:rPr>
        <w:br/>
      </w:r>
      <w:r>
        <w:rPr>
          <w:rFonts w:hint="eastAsia"/>
        </w:rPr>
        <w:t>　　图表 垂直农场政策</w:t>
      </w:r>
      <w:r>
        <w:rPr>
          <w:rFonts w:hint="eastAsia"/>
        </w:rPr>
        <w:br/>
      </w:r>
      <w:r>
        <w:rPr>
          <w:rFonts w:hint="eastAsia"/>
        </w:rPr>
        <w:t>　　图表 垂直农场技术 标准</w:t>
      </w:r>
      <w:r>
        <w:rPr>
          <w:rFonts w:hint="eastAsia"/>
        </w:rPr>
        <w:br/>
      </w:r>
      <w:r>
        <w:rPr>
          <w:rFonts w:hint="eastAsia"/>
        </w:rPr>
        <w:t>　　图表 垂直农场最新消息 动态</w:t>
      </w:r>
      <w:r>
        <w:rPr>
          <w:rFonts w:hint="eastAsia"/>
        </w:rPr>
        <w:br/>
      </w:r>
      <w:r>
        <w:rPr>
          <w:rFonts w:hint="eastAsia"/>
        </w:rPr>
        <w:t>　　图表 垂直农场行业现状</w:t>
      </w:r>
      <w:r>
        <w:rPr>
          <w:rFonts w:hint="eastAsia"/>
        </w:rPr>
        <w:br/>
      </w:r>
      <w:r>
        <w:rPr>
          <w:rFonts w:hint="eastAsia"/>
        </w:rPr>
        <w:t>　　图表 2019-2024年垂直农场行业市场容量统计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2019-2024年中国垂直农场市场规模情况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2019-2024年中国垂直农场销售统计</w:t>
      </w:r>
      <w:r>
        <w:rPr>
          <w:rFonts w:hint="eastAsia"/>
        </w:rPr>
        <w:br/>
      </w:r>
      <w:r>
        <w:rPr>
          <w:rFonts w:hint="eastAsia"/>
        </w:rPr>
        <w:t>　　图表 2019-2024年中国垂直农场利润总额</w:t>
      </w:r>
      <w:r>
        <w:rPr>
          <w:rFonts w:hint="eastAsia"/>
        </w:rPr>
        <w:br/>
      </w:r>
      <w:r>
        <w:rPr>
          <w:rFonts w:hint="eastAsia"/>
        </w:rPr>
        <w:t>　　图表 2019-2024年中国垂直农场企业数量统计</w:t>
      </w:r>
      <w:r>
        <w:rPr>
          <w:rFonts w:hint="eastAsia"/>
        </w:rPr>
        <w:br/>
      </w:r>
      <w:r>
        <w:rPr>
          <w:rFonts w:hint="eastAsia"/>
        </w:rPr>
        <w:t>　　图表 2024年垂直农场成本和利润分析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2019-2024年中国垂直农场行业经营效益分析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2019-2024年中国垂直农场行业发展能力分析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2019-2024年中国垂直农场行业盈利能力分析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2019-2024年中国垂直农场行业运营能力分析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2019-2024年中国垂直农场行业偿债能力分析</w:t>
      </w:r>
      <w:r>
        <w:rPr>
          <w:rFonts w:hint="eastAsia"/>
        </w:rPr>
        <w:br/>
      </w:r>
      <w:r>
        <w:rPr>
          <w:rFonts w:hint="eastAsia"/>
        </w:rPr>
        <w:t>　　图表 垂直农场品牌分析</w:t>
      </w:r>
      <w:r>
        <w:rPr>
          <w:rFonts w:hint="eastAsia"/>
        </w:rPr>
        <w:br/>
      </w:r>
      <w:r>
        <w:rPr>
          <w:rFonts w:hint="eastAsia"/>
        </w:rPr>
        <w:t>　　图表 **地区垂直农场市场规模</w:t>
      </w:r>
      <w:r>
        <w:rPr>
          <w:rFonts w:hint="eastAsia"/>
        </w:rPr>
        <w:br/>
      </w:r>
      <w:r>
        <w:rPr>
          <w:rFonts w:hint="eastAsia"/>
        </w:rPr>
        <w:t>　　图表 **地区垂直农场行业市场需求</w:t>
      </w:r>
      <w:r>
        <w:rPr>
          <w:rFonts w:hint="eastAsia"/>
        </w:rPr>
        <w:br/>
      </w:r>
      <w:r>
        <w:rPr>
          <w:rFonts w:hint="eastAsia"/>
        </w:rPr>
        <w:t>　　图表 **地区垂直农场市场调研</w:t>
      </w:r>
      <w:r>
        <w:rPr>
          <w:rFonts w:hint="eastAsia"/>
        </w:rPr>
        <w:br/>
      </w:r>
      <w:r>
        <w:rPr>
          <w:rFonts w:hint="eastAsia"/>
        </w:rPr>
        <w:t>　　图表 **地区垂直农场行业市场需求分析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**地区垂直农场市场规模</w:t>
      </w:r>
      <w:r>
        <w:rPr>
          <w:rFonts w:hint="eastAsia"/>
        </w:rPr>
        <w:br/>
      </w:r>
      <w:r>
        <w:rPr>
          <w:rFonts w:hint="eastAsia"/>
        </w:rPr>
        <w:t>　　图表 **地区垂直农场行业市场需求</w:t>
      </w:r>
      <w:r>
        <w:rPr>
          <w:rFonts w:hint="eastAsia"/>
        </w:rPr>
        <w:br/>
      </w:r>
      <w:r>
        <w:rPr>
          <w:rFonts w:hint="eastAsia"/>
        </w:rPr>
        <w:t>　　图表 **地区垂直农场市场调研</w:t>
      </w:r>
      <w:r>
        <w:rPr>
          <w:rFonts w:hint="eastAsia"/>
        </w:rPr>
        <w:br/>
      </w:r>
      <w:r>
        <w:rPr>
          <w:rFonts w:hint="eastAsia"/>
        </w:rPr>
        <w:t>　　图表 **地区垂直农场市场需求分析</w:t>
      </w:r>
      <w:r>
        <w:rPr>
          <w:rFonts w:hint="eastAsia"/>
        </w:rPr>
        <w:br/>
      </w:r>
      <w:r>
        <w:rPr>
          <w:rFonts w:hint="eastAsia"/>
        </w:rPr>
        <w:t>　　图表 垂直农场上游发展</w:t>
      </w:r>
      <w:r>
        <w:rPr>
          <w:rFonts w:hint="eastAsia"/>
        </w:rPr>
        <w:br/>
      </w:r>
      <w:r>
        <w:rPr>
          <w:rFonts w:hint="eastAsia"/>
        </w:rPr>
        <w:t>　　图表 垂直农场下游发展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垂直农场企业（一）概况</w:t>
      </w:r>
      <w:r>
        <w:rPr>
          <w:rFonts w:hint="eastAsia"/>
        </w:rPr>
        <w:br/>
      </w:r>
      <w:r>
        <w:rPr>
          <w:rFonts w:hint="eastAsia"/>
        </w:rPr>
        <w:t>　　图表 企业垂直农场业务</w:t>
      </w:r>
      <w:r>
        <w:rPr>
          <w:rFonts w:hint="eastAsia"/>
        </w:rPr>
        <w:br/>
      </w:r>
      <w:r>
        <w:rPr>
          <w:rFonts w:hint="eastAsia"/>
        </w:rPr>
        <w:t>　　图表 垂直农场企业（一）经营情况分析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垂直农场企业（一）盈利能力情况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垂直农场企业（一）偿债能力情况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垂直农场企业（一）运营能力情况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垂直农场企业（一）成长能力情况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垂直农场企业（二）简介</w:t>
      </w:r>
      <w:r>
        <w:rPr>
          <w:rFonts w:hint="eastAsia"/>
        </w:rPr>
        <w:br/>
      </w:r>
      <w:r>
        <w:rPr>
          <w:rFonts w:hint="eastAsia"/>
        </w:rPr>
        <w:t>　　图表 企业垂直农场业务</w:t>
      </w:r>
      <w:r>
        <w:rPr>
          <w:rFonts w:hint="eastAsia"/>
        </w:rPr>
        <w:br/>
      </w:r>
      <w:r>
        <w:rPr>
          <w:rFonts w:hint="eastAsia"/>
        </w:rPr>
        <w:t>　　图表 垂直农场企业（二）经营情况分析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垂直农场企业（二）盈利能力情况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垂直农场企业（二）偿债能力情况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垂直农场企业（二）运营能力情况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垂直农场企业（二）成长能力情况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垂直农场企业（三）概况</w:t>
      </w:r>
      <w:r>
        <w:rPr>
          <w:rFonts w:hint="eastAsia"/>
        </w:rPr>
        <w:br/>
      </w:r>
      <w:r>
        <w:rPr>
          <w:rFonts w:hint="eastAsia"/>
        </w:rPr>
        <w:t>　　图表 企业垂直农场业务</w:t>
      </w:r>
      <w:r>
        <w:rPr>
          <w:rFonts w:hint="eastAsia"/>
        </w:rPr>
        <w:br/>
      </w:r>
      <w:r>
        <w:rPr>
          <w:rFonts w:hint="eastAsia"/>
        </w:rPr>
        <w:t>　　图表 垂直农场企业（三）经营情况分析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垂直农场企业（三）盈利能力情况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垂直农场企业（三）偿债能力情况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垂直农场企业（三）运营能力情况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垂直农场企业（三）成长能力情况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垂直农场企业（四）简介</w:t>
      </w:r>
      <w:r>
        <w:rPr>
          <w:rFonts w:hint="eastAsia"/>
        </w:rPr>
        <w:br/>
      </w:r>
      <w:r>
        <w:rPr>
          <w:rFonts w:hint="eastAsia"/>
        </w:rPr>
        <w:t>　　图表 企业垂直农场业务</w:t>
      </w:r>
      <w:r>
        <w:rPr>
          <w:rFonts w:hint="eastAsia"/>
        </w:rPr>
        <w:br/>
      </w:r>
      <w:r>
        <w:rPr>
          <w:rFonts w:hint="eastAsia"/>
        </w:rPr>
        <w:t>　　图表 垂直农场企业（四）经营情况分析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垂直农场企业（四）盈利能力情况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垂直农场企业（四）偿债能力情况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垂直农场企业（四）运营能力情况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垂直农场企业（四）成长能力情况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垂直农场投资、并购情况</w:t>
      </w:r>
      <w:r>
        <w:rPr>
          <w:rFonts w:hint="eastAsia"/>
        </w:rPr>
        <w:br/>
      </w:r>
      <w:r>
        <w:rPr>
          <w:rFonts w:hint="eastAsia"/>
        </w:rPr>
        <w:t>　　图表 垂直农场优势</w:t>
      </w:r>
      <w:r>
        <w:rPr>
          <w:rFonts w:hint="eastAsia"/>
        </w:rPr>
        <w:br/>
      </w:r>
      <w:r>
        <w:rPr>
          <w:rFonts w:hint="eastAsia"/>
        </w:rPr>
        <w:t>　　图表 垂直农场劣势</w:t>
      </w:r>
      <w:r>
        <w:rPr>
          <w:rFonts w:hint="eastAsia"/>
        </w:rPr>
        <w:br/>
      </w:r>
      <w:r>
        <w:rPr>
          <w:rFonts w:hint="eastAsia"/>
        </w:rPr>
        <w:t>　　图表 垂直农场机会</w:t>
      </w:r>
      <w:r>
        <w:rPr>
          <w:rFonts w:hint="eastAsia"/>
        </w:rPr>
        <w:br/>
      </w:r>
      <w:r>
        <w:rPr>
          <w:rFonts w:hint="eastAsia"/>
        </w:rPr>
        <w:t>　　图表 垂直农场威胁</w:t>
      </w:r>
      <w:r>
        <w:rPr>
          <w:rFonts w:hint="eastAsia"/>
        </w:rPr>
        <w:br/>
      </w:r>
      <w:r>
        <w:rPr>
          <w:rFonts w:hint="eastAsia"/>
        </w:rPr>
        <w:t>　　图表 进入垂直农场行业壁垒</w:t>
      </w:r>
      <w:r>
        <w:rPr>
          <w:rFonts w:hint="eastAsia"/>
        </w:rPr>
        <w:br/>
      </w:r>
      <w:r>
        <w:rPr>
          <w:rFonts w:hint="eastAsia"/>
        </w:rPr>
        <w:t>　　图表 垂直农场发展有利因素</w:t>
      </w:r>
      <w:r>
        <w:rPr>
          <w:rFonts w:hint="eastAsia"/>
        </w:rPr>
        <w:br/>
      </w:r>
      <w:r>
        <w:rPr>
          <w:rFonts w:hint="eastAsia"/>
        </w:rPr>
        <w:t>　　图表 垂直农场发展不利因素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2024-2030年中国垂直农场行业信息化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2024-2030年中国垂直农场行业市场容量预测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2024-2030年中国垂直农场行业市场规模预测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2024-2030年中国垂直农场行业风险</w:t>
      </w:r>
      <w:r>
        <w:rPr>
          <w:rFonts w:hint="eastAsia"/>
        </w:rPr>
        <w:br/>
      </w:r>
      <w:r>
        <w:rPr>
          <w:rFonts w:hint="eastAsia"/>
        </w:rPr>
        <w:t>　　图表 2024-2030年中国垂直农场市场前景分析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2024-2030年中国垂直农场发展趋势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d95563007464a" w:history="1">
        <w:r>
          <w:rPr>
            <w:rStyle w:val="Hyperlink"/>
          </w:rPr>
          <w:t>2025-2031年中国垂直农场市场现状调研与发展趋势报告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7d95563007464a" w:history="1">
        <w:r>
          <w:rPr>
            <w:rStyle w:val="Hyperlink"/>
          </w:rPr>
          <w:t>https://www.20087.com/7/85/ChuiZhiNongChangHangYeQuShi.html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33bc200b843fb" w:history="1">
      <w:r>
        <w:rPr>
          <w:rStyle w:val="Hyperlink"/>
        </w:rPr>
        <w:t>2025-2031年中国垂直农场市场现状调研与发展趋势报告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ChuiZhiNongChangHangYeQuShi.html" TargetMode="External" Id="R2d7d95563007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ChuiZhiNongChangHangYeQuShi.html" TargetMode="External" Id="R1ff33bc200b8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2024-11-25T06:30:31Z</dcterms:created>
  <dcterms:modified xsi:type="dcterms:W3CDTF">2024-11-25T07:30:31Z</dcterms:modified>
  <dc:subject>2025-2031年中国垂直农场市场现状调研与发展趋势报告</dc:subject>
  <dc:title>2025-2031年中国垂直农场市场现状调研与发展趋势报告</dc:title>
  <cp:keywords>2025-2031年中国垂直农场市场现状调研与发展趋势报告</cp:keywords>
  <dc:description>2025-2031年中国垂直农场市场现状调研与发展趋势报告</dc:description>
</cp:coreProperties>
</file>