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c117b97424b58" w:history="1">
              <w:r>
                <w:rPr>
                  <w:rStyle w:val="Hyperlink"/>
                </w:rPr>
                <w:t>2025-2031年中国客厅家具产业市场调研及发展前景预测报告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c117b97424b58" w:history="1">
              <w:r>
                <w:rPr>
                  <w:rStyle w:val="Hyperlink"/>
                </w:rPr>
                <w:t>2025-2031年中国客厅家具产业市场调研及发展前景预测报告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c117b97424b58" w:history="1">
                <w:r>
                  <w:rPr>
                    <w:rStyle w:val="Hyperlink"/>
                  </w:rPr>
                  <w:t>https://www.20087.com/7/15/KeTingJiaJuShiChangQianJing.html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家具市场受全球经济和住宅装修行业的影响，近年来保持了稳定增长。随着消费者对家居环境舒适度和个性化需求的提升，多功能、可定制的客厅家具受到欢迎。同时，环保和健康理念的推广，推动了绿色材料和低VOC家具涂料的应用。然而，成本控制和供应链管理是行业面临的挑战。</w:t>
      </w:r>
      <w:r>
        <w:rPr>
          <w:rFonts w:hint="eastAsia"/>
        </w:rPr>
        <w:br/>
      </w:r>
      <w:r>
        <w:rPr>
          <w:rFonts w:hint="eastAsia"/>
        </w:rPr>
        <w:t>　　未来，客厅家具行业将更加注重设计创新和智能化。通过3D打印和智能制造技术，实现家具的个性化定制和批量生产，满足消费者对独特设计和功能性的需求。同时，智能技术的融合，如物联网(IoT)和AI算法，将使家具具备更多的互动性和便捷性，如智能照明、环境控制等。此外，绿色材料和循环利用理念的推广，将推动客厅家具行业向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c117b97424b58" w:history="1">
        <w:r>
          <w:rPr>
            <w:rStyle w:val="Hyperlink"/>
          </w:rPr>
          <w:t>2025-2031年中国客厅家具产业市场调研及发展前景预测报告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客厅家具行业的市场规模、技术发展水平和竞争格局。报告分析了客厅家具行业重点企业的市场表现，评估了当前技术路线的发展方向，并对客厅家具市场趋势做出合理预测。通过梳理客厅家具行业面临的机遇与风险，为企业和投资者了解市场动态、把握发展机会提供了数据支持和参考建议，有助于相关决策者更准确地判断客厅家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客厅家具产业市场概述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客厅家具行业关键成功要素</w:t>
      </w:r>
      <w:r>
        <w:rPr>
          <w:rFonts w:hint="eastAsia"/>
        </w:rPr>
        <w:br/>
      </w:r>
      <w:r>
        <w:rPr>
          <w:rFonts w:hint="eastAsia"/>
        </w:rPr>
        <w:t>　　第四节 客厅家具行业价值链分析</w:t>
      </w:r>
      <w:r>
        <w:rPr>
          <w:rFonts w:hint="eastAsia"/>
        </w:rPr>
        <w:br/>
      </w:r>
      <w:r>
        <w:rPr>
          <w:rFonts w:hint="eastAsia"/>
        </w:rPr>
        <w:t>　　第五节 客厅家具产业链分析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2024-2025年全球客厅家具市场现状及发展趋势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全球客厅家具市场现状及发展趋势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一、全球客厅家具产业发展阶段</w:t>
      </w:r>
      <w:r>
        <w:rPr>
          <w:rFonts w:hint="eastAsia"/>
        </w:rPr>
        <w:br/>
      </w:r>
      <w:r>
        <w:rPr>
          <w:rFonts w:hint="eastAsia"/>
        </w:rPr>
        <w:t>　　　　二、全球客厅家具产业竞争现状</w:t>
      </w:r>
      <w:r>
        <w:rPr>
          <w:rFonts w:hint="eastAsia"/>
        </w:rPr>
        <w:br/>
      </w:r>
      <w:r>
        <w:rPr>
          <w:rFonts w:hint="eastAsia"/>
        </w:rPr>
        <w:t>　　　　三、全球客厅家具产业投资状况</w:t>
      </w:r>
      <w:r>
        <w:rPr>
          <w:rFonts w:hint="eastAsia"/>
        </w:rPr>
        <w:br/>
      </w:r>
      <w:r>
        <w:rPr>
          <w:rFonts w:hint="eastAsia"/>
        </w:rPr>
        <w:t>　　　　四、全球客厅家具产业市场发展趋势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全球主要国家地区客厅家具市场现状及发展趋势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全球客厅家具市场经营模式现状及发展趋势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2024-2025年中国客厅家具产业链发展状况分析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中国客厅家具产业发展分析</w:t>
      </w:r>
      <w:r>
        <w:rPr>
          <w:rFonts w:hint="eastAsia"/>
        </w:rPr>
        <w:br/>
      </w:r>
      <w:r>
        <w:rPr>
          <w:rFonts w:hint="eastAsia"/>
        </w:rPr>
        <w:t>　　第一节 中国客厅家具产业发展现状</w:t>
      </w:r>
      <w:r>
        <w:rPr>
          <w:rFonts w:hint="eastAsia"/>
        </w:rPr>
        <w:br/>
      </w:r>
      <w:r>
        <w:rPr>
          <w:rFonts w:hint="eastAsia"/>
        </w:rPr>
        <w:t>　　第二节 中国客厅家具产业国际地位现状</w:t>
      </w:r>
      <w:r>
        <w:rPr>
          <w:rFonts w:hint="eastAsia"/>
        </w:rPr>
        <w:br/>
      </w:r>
      <w:r>
        <w:rPr>
          <w:rFonts w:hint="eastAsia"/>
        </w:rPr>
        <w:t>　　第三节 中国客厅家具产业经济运行现状</w:t>
      </w:r>
      <w:r>
        <w:rPr>
          <w:rFonts w:hint="eastAsia"/>
        </w:rPr>
        <w:br/>
      </w:r>
      <w:r>
        <w:rPr>
          <w:rFonts w:hint="eastAsia"/>
        </w:rPr>
        <w:t>　　第四节 中国客厅家具产业运营模式现状</w:t>
      </w:r>
      <w:r>
        <w:rPr>
          <w:rFonts w:hint="eastAsia"/>
        </w:rPr>
        <w:br/>
      </w:r>
      <w:r>
        <w:rPr>
          <w:rFonts w:hint="eastAsia"/>
        </w:rPr>
        <w:t>　　第五节 中国客厅家具产业存在的问题及发展障碍分析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中国客厅家具产业发展趋势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中国客厅家具市场现状及发展趋势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中国客厅家具市场供给状况</w:t>
      </w:r>
      <w:r>
        <w:rPr>
          <w:rFonts w:hint="eastAsia"/>
        </w:rPr>
        <w:br/>
      </w:r>
      <w:r>
        <w:rPr>
          <w:rFonts w:hint="eastAsia"/>
        </w:rPr>
        <w:t>　　第二节 中国客厅家具市场需求状况</w:t>
      </w:r>
      <w:r>
        <w:rPr>
          <w:rFonts w:hint="eastAsia"/>
        </w:rPr>
        <w:br/>
      </w:r>
      <w:r>
        <w:rPr>
          <w:rFonts w:hint="eastAsia"/>
        </w:rPr>
        <w:t>　　第三节 中国客厅家具市场结构状况</w:t>
      </w:r>
      <w:r>
        <w:rPr>
          <w:rFonts w:hint="eastAsia"/>
        </w:rPr>
        <w:br/>
      </w:r>
      <w:r>
        <w:rPr>
          <w:rFonts w:hint="eastAsia"/>
        </w:rPr>
        <w:t>　　第四节 中国客厅家具市场存在的问题及障碍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中国客厅家具市场发展潜力及发展趋势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中国客厅家具市场消费者行为状况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中国客厅家具产业基本竞争战略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四、客厅家具产业该战略的SWOT分析</w:t>
      </w:r>
      <w:r>
        <w:rPr>
          <w:rFonts w:hint="eastAsia"/>
        </w:rPr>
        <w:br/>
      </w:r>
      <w:r>
        <w:rPr>
          <w:rFonts w:hint="eastAsia"/>
        </w:rPr>
        <w:t>　　　　五、客厅家具产业该战略的典型企业分析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中国客厅家具产业市场竞争策略分析</w:t>
      </w:r>
      <w:r>
        <w:rPr>
          <w:rFonts w:hint="eastAsia"/>
        </w:rPr>
        <w:br/>
      </w:r>
      <w:r>
        <w:rPr>
          <w:rFonts w:hint="eastAsia"/>
        </w:rPr>
        <w:t>　　第一节 客厅家具产业市场五种竞争动力模式结构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客厅家具产业市场核心竞争力的塑造要素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客厅家具产业市场不同市场地位的竞争策略分析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客厅家具产业市场竞争案例分析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中国客厅家具产业市场营销策略竞争分析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中国客厅家具产业重点企业市场竞争策略研究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中国客厅家具产业市场发展预测</w:t>
      </w:r>
      <w:r>
        <w:rPr>
          <w:rFonts w:hint="eastAsia"/>
        </w:rPr>
        <w:br/>
      </w:r>
      <w:r>
        <w:rPr>
          <w:rFonts w:hint="eastAsia"/>
        </w:rPr>
        <w:t>　　第一节 中国客厅家具产业发展环境预测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中国客厅家具产业发展预测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中国客厅家具市场发展预测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一、2025-2031年中国客厅家具市场需求预测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二、2025-2031年中国客厅家具市场结构预测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三、2025-2031年中国客厅家具市场集中度预测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四、2025-2031年中国客厅家具市场供给预测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五、2025-2031年中国客厅家具市场价格预测</w:t>
      </w:r>
      <w:r>
        <w:rPr>
          <w:rFonts w:hint="eastAsia"/>
        </w:rPr>
        <w:br/>
      </w:r>
      <w:r>
        <w:rPr>
          <w:rFonts w:hint="eastAsia"/>
        </w:rPr>
        <w:t>　　第四节 中国客厅家具产业竞争发展趋势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中国客厅家具产业市场投资机会与风险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中国客厅家具产业市场投资优势分析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中国客厅家具产业市场投资劣势分析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中国客厅家具产业市场投资机会分析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中国客厅家具产业市场投资风险分析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中国客厅家具产业市场竞争策略建议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中国客厅家具产业竞争战略建议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中国客厅家具产业竞争策略建议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中国客厅家具市场竞争策略建议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客厅家具行业现状</w:t>
      </w:r>
      <w:r>
        <w:rPr>
          <w:rFonts w:hint="eastAsia"/>
        </w:rPr>
        <w:br/>
      </w:r>
      <w:r>
        <w:rPr>
          <w:rFonts w:hint="eastAsia"/>
        </w:rPr>
        <w:t>　　图表 客厅家具行业产业链调研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2019-2024年客厅家具行业市场容量统计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2019-2024年中国客厅家具行业市场规模情况</w:t>
      </w:r>
      <w:r>
        <w:rPr>
          <w:rFonts w:hint="eastAsia"/>
        </w:rPr>
        <w:br/>
      </w:r>
      <w:r>
        <w:rPr>
          <w:rFonts w:hint="eastAsia"/>
        </w:rPr>
        <w:t>　　图表 客厅家具行业动态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2019-2024年中国客厅家具行业经营效益分析</w:t>
      </w:r>
      <w:r>
        <w:rPr>
          <w:rFonts w:hint="eastAsia"/>
        </w:rPr>
        <w:br/>
      </w:r>
      <w:r>
        <w:rPr>
          <w:rFonts w:hint="eastAsia"/>
        </w:rPr>
        <w:t>　　图表 客厅家具行业竞争对手分析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**地区客厅家具市场规模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**地区客厅家具市场调研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**地区客厅家具市场规模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</w:t>
      </w:r>
      <w:r>
        <w:rPr>
          <w:rFonts w:hint="eastAsia"/>
        </w:rPr>
        <w:br/>
      </w:r>
      <w:r>
        <w:rPr>
          <w:rFonts w:hint="eastAsia"/>
        </w:rPr>
        <w:t>　　图表 **地区客厅家具市场调研</w:t>
      </w:r>
      <w:r>
        <w:rPr>
          <w:rFonts w:hint="eastAsia"/>
        </w:rPr>
        <w:br/>
      </w:r>
      <w:r>
        <w:rPr>
          <w:rFonts w:hint="eastAsia"/>
        </w:rPr>
        <w:t>　　图表 **地区客厅家具行业市场需求分析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客厅家具重点企业（一）经营情况分析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客厅家具重点企业（一）盈利能力情况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客厅家具重点企业（二）经营情况分析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客厅家具重点企业（二）盈利能力情况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客厅家具重点企业（二）成长能力情况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2025-2031年中国客厅家具市场前景分析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2025-2031年中国客厅家具行业发展趋势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c117b97424b58" w:history="1">
        <w:r>
          <w:rPr>
            <w:rStyle w:val="Hyperlink"/>
          </w:rPr>
          <w:t>2025-2031年中国客厅家具产业市场调研及发展前景预测报告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c117b97424b58" w:history="1">
        <w:r>
          <w:rPr>
            <w:rStyle w:val="Hyperlink"/>
          </w:rPr>
          <w:t>https://www.20087.com/7/15/KeTingJiaJuShiChangQianJing.html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热点：客厅家具摆放效果图、客厅家具摆放效果图、普通农村家具摆设图片、客厅家具的正确摆放、中式家具、客厅家具摆放十大禁忌、家具定制、客厅家具摆设图片全图、大客厅家具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da3b812ee4d17" w:history="1">
      <w:r>
        <w:rPr>
          <w:rStyle w:val="Hyperlink"/>
        </w:rPr>
        <w:t>2025-2031年中国客厅家具产业市场调研及发展前景预测报告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KeTingJiaJuShiChangQianJing.html" TargetMode="External" Id="R58cc117b9742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KeTingJiaJuShiChangQianJing.html" TargetMode="External" Id="Ra24da3b812ee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2024-12-13T01:15:00Z</dcterms:created>
  <dcterms:modified xsi:type="dcterms:W3CDTF">2024-12-13T02:15:00Z</dcterms:modified>
  <dc:subject>2025-2031年中国客厅家具产业市场调研及发展前景预测报告</dc:subject>
  <dc:title>2025-2031年中国客厅家具产业市场调研及发展前景预测报告</dc:title>
  <cp:keywords>2025-2031年中国客厅家具产业市场调研及发展前景预测报告</cp:keywords>
  <dc:description>2025-2031年中国客厅家具产业市场调研及发展前景预测报告</dc:description>
</cp:coreProperties>
</file>