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87630aff04d34" w:history="1">
              <w:r>
                <w:rPr>
                  <w:rStyle w:val="Hyperlink"/>
                </w:rPr>
                <w:t>2025-2031年中国玉米联合收获发展现状与市场前景预测报告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87630aff04d34" w:history="1">
              <w:r>
                <w:rPr>
                  <w:rStyle w:val="Hyperlink"/>
                </w:rPr>
                <w:t>2025-2031年中国玉米联合收获发展现状与市场前景预测报告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87630aff04d34" w:history="1">
                <w:r>
                  <w:rPr>
                    <w:rStyle w:val="Hyperlink"/>
                  </w:rPr>
                  <w:t>https://www.20087.com/7/75/YuMiLianHeShouHuoShiChangQianJingYuCe.html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联合收获是通过专用农业机械一次性完成玉米植株的收割、摘穗、剥皮、脱粒、清选与秸秆处理等多项作业的集约化生产方式，显著提升收获效率与作业质量，降低人工成本与田间损失，广泛应用于大规模种植区。目前，主流机型为自走式玉米联合收获机，配备割台、摘穗装置、脱粒滚筒、清选筛与还田粉碎机，可根据行距与种植模式调整作业参数。机械通过液压与电控系统协调各部件运行，实现对不同成熟度与倒伏程度玉米的适应性收获。现代化设备集成GPS导航与产量监测系统，支持精准农业作业。收获过程注重籽粒破碎率、含杂率与秸秆粉碎均匀度的控制，确保后续储存与还田效果。然而，复杂地形适应性、高含水率籽粒处理能力及对不同品种的通用性仍存在优化空间，部分地区面临机械保有量不足与跨区作业协调问题。</w:t>
      </w:r>
      <w:r>
        <w:rPr>
          <w:rFonts w:hint="eastAsia"/>
        </w:rPr>
        <w:br/>
      </w:r>
      <w:r>
        <w:rPr>
          <w:rFonts w:hint="eastAsia"/>
        </w:rPr>
        <w:t>　　未来，玉米联合收获技术的发展将聚焦于智能化作业、系统集成与生态友好性提升。在智能控制方面，基于机器视觉与深度学习的作物识别系统将实现对玉米植株高度、密度与成熟度的实时感知，自动调节割台高度、喂入速度与脱粒间隙，优化作业参数并减少损失。自动驾驶与路径规划技术将支持无人化连续作业，提升夜间与恶劣天气下的作业能力。在系统集成上，收获机将与播种、施肥及植保机械形成全程机械化解决方案，数据互通支持全周期农事管理。秸秆综合利用将向高值化方向拓展，如调整粉碎粒度以适配生物燃料生产或有机肥加工，提升资源利用效率。轻量化设计与新能源动力（如电动或混合动力）将降低燃油消耗与碳排放。模块化割台设计将增强对不同行数与种植模式的适应性，提升设备利用率。长远来看，玉米联合收获将从单一作业机械演变为集智能感知、自主决策与生态循环于一体的现代农业生产系统关键节点，其发展依赖于农业工程、信息技术与生态学的协同创新，推动粮食生产向高效、精准与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87630aff04d34" w:history="1">
        <w:r>
          <w:rPr>
            <w:rStyle w:val="Hyperlink"/>
          </w:rPr>
          <w:t>2025-2031年中国玉米联合收获发展现状与市场前景预测报告</w:t>
        </w:r>
      </w:hyperlink>
      <w:r>
        <w:rPr>
          <w:rFonts w:hint="eastAsia"/>
        </w:rPr>
        <w:t>》以专业、科学的视角，全面分析了玉米联合收获行业的产业链、市场规模与需求，并探讨了价格动态。玉米联合收获报告客观展现了行业现状，科学预测了玉米联合收获市场前景及发展趋势。同时，聚焦于玉米联合收获重点企业，全面评估了市场竞争、集中度及品牌影响力，并对市场进行了细分研究。玉米联合收获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玉米联合收获产业概述</w:t>
      </w:r>
      <w:r>
        <w:rPr>
          <w:rFonts w:hint="eastAsia"/>
        </w:rPr>
        <w:br/>
      </w:r>
      <w:r>
        <w:rPr>
          <w:rFonts w:hint="eastAsia"/>
        </w:rPr>
        <w:t>　　第一节 玉米联合收获定义与分类</w:t>
      </w:r>
      <w:r>
        <w:rPr>
          <w:rFonts w:hint="eastAsia"/>
        </w:rPr>
        <w:br/>
      </w:r>
      <w:r>
        <w:rPr>
          <w:rFonts w:hint="eastAsia"/>
        </w:rPr>
        <w:t>　　第二节 玉米联合收获产业链结构及关键环节剖析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玉米联合收获商业模式与盈利模式解析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玉米联合收获经济指标与行业评估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全球玉米联合收获市场发展综述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2019-2024年全球玉米联合收获市场规模及增长趋势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主要国家与地区玉米联合收获市场对比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2025-2031年全球玉米联合收获行业发展趋势与前景预测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国际玉米联合收获市场发展趋势及对我国启示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二、对我国玉米联合收获市场的借鉴意义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中国玉米联合收获行业市场规模分析与预测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玉米联合收获市场的总体规模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一、2019-2024年玉米联合收获市场规模变化及趋势分析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二、2025年玉米联合收获行业市场规模特点</w:t>
      </w:r>
      <w:r>
        <w:rPr>
          <w:rFonts w:hint="eastAsia"/>
        </w:rPr>
        <w:br/>
      </w:r>
      <w:r>
        <w:rPr>
          <w:rFonts w:hint="eastAsia"/>
        </w:rPr>
        <w:t>　　第二节 玉米联合收获市场规模的构成</w:t>
      </w:r>
      <w:r>
        <w:rPr>
          <w:rFonts w:hint="eastAsia"/>
        </w:rPr>
        <w:br/>
      </w:r>
      <w:r>
        <w:rPr>
          <w:rFonts w:hint="eastAsia"/>
        </w:rPr>
        <w:t>　　　　一、玉米联合收获客户群体特征与偏好分析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二、不同类型玉米联合收获市场规模分布</w:t>
      </w:r>
      <w:r>
        <w:rPr>
          <w:rFonts w:hint="eastAsia"/>
        </w:rPr>
        <w:br/>
      </w:r>
      <w:r>
        <w:rPr>
          <w:rFonts w:hint="eastAsia"/>
        </w:rPr>
        <w:t>　　　　三、各地区玉米联合收获市场规模差异与特点</w:t>
      </w:r>
      <w:r>
        <w:rPr>
          <w:rFonts w:hint="eastAsia"/>
        </w:rPr>
        <w:br/>
      </w:r>
      <w:r>
        <w:rPr>
          <w:rFonts w:hint="eastAsia"/>
        </w:rPr>
        <w:t>　　第三节 玉米联合收获市场规模的预测与展望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一、未来几年玉米联合收获市场规模增长预测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2024-2025年玉米联合收获行业技术发展现状及趋势分析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玉米联合收获行业技术发展现状分析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国内外玉米联合收获行业技术差距分析及差距形成的主要原因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玉米联合收获行业技术发展方向、趋势预测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提升玉米联合收获行业技术能力策略建议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2019-2024年中国玉米联合收获行业总体发展与财务状况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2019-2024年玉米联合收获行业规模情况</w:t>
      </w:r>
      <w:r>
        <w:rPr>
          <w:rFonts w:hint="eastAsia"/>
        </w:rPr>
        <w:br/>
      </w:r>
      <w:r>
        <w:rPr>
          <w:rFonts w:hint="eastAsia"/>
        </w:rPr>
        <w:t>　　　　一、玉米联合收获行业企业数量规模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二、玉米联合收获行业从业人员规模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三、玉米联合收获行业市场敏感性分析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2019-2024年玉米联合收获行业财务能力分析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一、玉米联合收获行业盈利能力</w:t>
      </w:r>
      <w:r>
        <w:rPr>
          <w:rFonts w:hint="eastAsia"/>
        </w:rPr>
        <w:br/>
      </w:r>
      <w:r>
        <w:rPr>
          <w:rFonts w:hint="eastAsia"/>
        </w:rPr>
        <w:t>　　　　二、玉米联合收获行业偿债能力</w:t>
      </w:r>
      <w:r>
        <w:rPr>
          <w:rFonts w:hint="eastAsia"/>
        </w:rPr>
        <w:br/>
      </w:r>
      <w:r>
        <w:rPr>
          <w:rFonts w:hint="eastAsia"/>
        </w:rPr>
        <w:t>　　　　三、玉米联合收获行业营运能力</w:t>
      </w:r>
      <w:r>
        <w:rPr>
          <w:rFonts w:hint="eastAsia"/>
        </w:rPr>
        <w:br/>
      </w:r>
      <w:r>
        <w:rPr>
          <w:rFonts w:hint="eastAsia"/>
        </w:rPr>
        <w:t>　　　　四、玉米联合收获行业发展能力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中国玉米联合收获行业细分市场调研与机会挖掘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玉米联合收获细分市场（一）市场调研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玉米联合收获细分市场（二）市场调研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中国玉米联合收获行业区域市场调研分析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2019-2024年中国玉米联合收获行业重点区域调研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一、重点地区（一）玉米联合收获市场规模与特点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二、重点地区（二）玉米联合收获市场规模及特点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三、重点地区（三）玉米联合收获市场规模及特点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四、重点地区（四）玉米联合收获市场规模及特点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不同区域玉米联合收获市场的对比与启示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二、玉米联合收获市场拓展策略与建议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中国玉米联合收获行业的营销渠道与客户分析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玉米联合收获行业渠道分析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二、各类渠道对玉米联合收获行业的影响</w:t>
      </w:r>
      <w:r>
        <w:rPr>
          <w:rFonts w:hint="eastAsia"/>
        </w:rPr>
        <w:br/>
      </w:r>
      <w:r>
        <w:rPr>
          <w:rFonts w:hint="eastAsia"/>
        </w:rPr>
        <w:t>　　　　三、主要玉米联合收获企业渠道策略研究</w:t>
      </w:r>
      <w:r>
        <w:rPr>
          <w:rFonts w:hint="eastAsia"/>
        </w:rPr>
        <w:br/>
      </w:r>
      <w:r>
        <w:rPr>
          <w:rFonts w:hint="eastAsia"/>
        </w:rPr>
        <w:t>　　第二节 玉米联合收获行业客户分析与定位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中国玉米联合收获行业竞争格局及策略选择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玉米联合收获行业总体市场竞争状况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一、玉米联合收获行业竞争结构分析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二、玉米联合收获企业竞争格局与集中度评估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三、玉米联合收获行业SWOT分析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玉米联合收获行业重点企业调研分析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玉米联合收获企业发展策略分析</w:t>
      </w:r>
      <w:r>
        <w:rPr>
          <w:rFonts w:hint="eastAsia"/>
        </w:rPr>
        <w:br/>
      </w:r>
      <w:r>
        <w:rPr>
          <w:rFonts w:hint="eastAsia"/>
        </w:rPr>
        <w:t>　　第一节 玉米联合收获市场与销售策略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玉米联合收获品牌战略思考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中国玉米联合收获行业发展环境分析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二、玉米联合收获行业主管部门、监管体制及相关政策法规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3、玉米联合收获行业的主要法律、法规和政策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4、2025年玉米联合收获行业法律法规和政策对行业的影响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二、玉米联合收获消费者需求分析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一、玉米联合收获技术的应用与创新</w:t>
      </w:r>
      <w:r>
        <w:rPr>
          <w:rFonts w:hint="eastAsia"/>
        </w:rPr>
        <w:br/>
      </w:r>
      <w:r>
        <w:rPr>
          <w:rFonts w:hint="eastAsia"/>
        </w:rPr>
        <w:t>　　　　二、玉米联合收获行业发展的技术趋势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2025-2031年玉米联合收获行业展趋势预测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2025-2031年玉米联合收获市场发展前景分析</w:t>
      </w:r>
      <w:r>
        <w:rPr>
          <w:rFonts w:hint="eastAsia"/>
        </w:rPr>
        <w:br/>
      </w:r>
      <w:r>
        <w:rPr>
          <w:rFonts w:hint="eastAsia"/>
        </w:rPr>
        <w:t>　　　　一、玉米联合收获市场发展潜力</w:t>
      </w:r>
      <w:r>
        <w:rPr>
          <w:rFonts w:hint="eastAsia"/>
        </w:rPr>
        <w:br/>
      </w:r>
      <w:r>
        <w:rPr>
          <w:rFonts w:hint="eastAsia"/>
        </w:rPr>
        <w:t>　　　　二、玉米联合收获市场前景分析</w:t>
      </w:r>
      <w:r>
        <w:rPr>
          <w:rFonts w:hint="eastAsia"/>
        </w:rPr>
        <w:br/>
      </w:r>
      <w:r>
        <w:rPr>
          <w:rFonts w:hint="eastAsia"/>
        </w:rPr>
        <w:t>　　　　三、玉米联合收获细分行业发展前景分析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2025-2031年玉米联合收获发展趋势预测</w:t>
      </w:r>
      <w:r>
        <w:rPr>
          <w:rFonts w:hint="eastAsia"/>
        </w:rPr>
        <w:br/>
      </w:r>
      <w:r>
        <w:rPr>
          <w:rFonts w:hint="eastAsia"/>
        </w:rPr>
        <w:t>　　　　一、玉米联合收获发展趋势预测</w:t>
      </w:r>
      <w:r>
        <w:rPr>
          <w:rFonts w:hint="eastAsia"/>
        </w:rPr>
        <w:br/>
      </w:r>
      <w:r>
        <w:rPr>
          <w:rFonts w:hint="eastAsia"/>
        </w:rPr>
        <w:t>　　　　二、玉米联合收获市场规模预测</w:t>
      </w:r>
      <w:r>
        <w:rPr>
          <w:rFonts w:hint="eastAsia"/>
        </w:rPr>
        <w:br/>
      </w:r>
      <w:r>
        <w:rPr>
          <w:rFonts w:hint="eastAsia"/>
        </w:rPr>
        <w:t>　　　　三、玉米联合收获细分市场发展趋势预测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未来玉米联合收获行业挑战与机遇探讨</w:t>
      </w:r>
      <w:r>
        <w:rPr>
          <w:rFonts w:hint="eastAsia"/>
        </w:rPr>
        <w:br/>
      </w:r>
      <w:r>
        <w:rPr>
          <w:rFonts w:hint="eastAsia"/>
        </w:rPr>
        <w:t>　　　　一、玉米联合收获行业挑战</w:t>
      </w:r>
      <w:r>
        <w:rPr>
          <w:rFonts w:hint="eastAsia"/>
        </w:rPr>
        <w:br/>
      </w:r>
      <w:r>
        <w:rPr>
          <w:rFonts w:hint="eastAsia"/>
        </w:rPr>
        <w:t>　　　　二、玉米联合收获行业机遇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玉米联合收获行业研究结论及建议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对玉米联合收获行业发展的建议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中.智.林.－对玉米联合收获企业和投资者的建议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玉米联合收获行业历程</w:t>
      </w:r>
      <w:r>
        <w:rPr>
          <w:rFonts w:hint="eastAsia"/>
        </w:rPr>
        <w:br/>
      </w:r>
      <w:r>
        <w:rPr>
          <w:rFonts w:hint="eastAsia"/>
        </w:rPr>
        <w:t>　　图表 玉米联合收获行业生命周期</w:t>
      </w:r>
      <w:r>
        <w:rPr>
          <w:rFonts w:hint="eastAsia"/>
        </w:rPr>
        <w:br/>
      </w:r>
      <w:r>
        <w:rPr>
          <w:rFonts w:hint="eastAsia"/>
        </w:rPr>
        <w:t>　　图表 玉米联合收获行业产业链分析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2019-2024年玉米联合收获行业市场容量统计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2019-2024年中国玉米联合收获行业经营效益分析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**地区玉米联合收获市场规模及增长情况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**地区玉米联合收获行业市场需求情况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**地区玉米联合收获市场规模及增长情况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**地区玉米联合收获行业市场需求情况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**地区玉米联合收获市场规模及增长情况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**地区玉米联合收获行业市场需求情况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玉米联合收获重点企业（一）基本信息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玉米联合收获重点企业（一）经营情况分析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玉米联合收获重点企业（一）盈利能力情况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玉米联合收获重点企业（二）经营情况分析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玉米联合收获重点企业（二）盈利能力情况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玉米联合收获重点企业（二）成长能力情况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2025-2031年中国玉米联合收获行业市场容量预测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2025-2031年中国玉米联合收获行业市场规模预测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2025-2031年中国玉米联合收获市场前景分析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2025-2031年中国玉米联合收获行业发展趋势预测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87630aff04d34" w:history="1">
        <w:r>
          <w:rPr>
            <w:rStyle w:val="Hyperlink"/>
          </w:rPr>
          <w:t>2025-2031年中国玉米联合收获发展现状与市场前景预测报告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87630aff04d34" w:history="1">
        <w:r>
          <w:rPr>
            <w:rStyle w:val="Hyperlink"/>
          </w:rPr>
          <w:t>https://www.20087.com/7/75/YuMiLianHeShouHuoShiChangQianJingYuCe.html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玉米收割机、玉米联合收获机简介、最好的履带玉米收割机、玉米联合收获机图片、小麦收割机改装玉米收割机、玉米联合收获机最新款、口碑最好的玉米收割机、玉米联合收获机发明人白建华、玉米小麦一体联合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4855b05d04aa2" w:history="1">
      <w:r>
        <w:rPr>
          <w:rStyle w:val="Hyperlink"/>
        </w:rPr>
        <w:t>2025-2031年中国玉米联合收获发展现状与市场前景预测报告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uMiLianHeShouHuoShiChangQianJingYuCe.html" TargetMode="External" Id="R20587630aff0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uMiLianHeShouHuoShiChangQianJingYuCe.html" TargetMode="External" Id="R1864855b05d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2025-08-04T05:59:49Z</dcterms:created>
  <dcterms:modified xsi:type="dcterms:W3CDTF">2025-08-04T06:59:49Z</dcterms:modified>
  <dc:subject>2025-2031年中国玉米联合收获发展现状与市场前景预测报告</dc:subject>
  <dc:title>2025-2031年中国玉米联合收获发展现状与市场前景预测报告</dc:title>
  <cp:keywords>2025-2031年中国玉米联合收获发展现状与市场前景预测报告</cp:keywords>
  <dc:description>2025-2031年中国玉米联合收获发展现状与市场前景预测报告</dc:description>
</cp:coreProperties>
</file>