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339a022224025" w:history="1">
              <w:r>
                <w:rPr>
                  <w:rStyle w:val="Hyperlink"/>
                </w:rPr>
                <w:t>中国鱼粮行业发展调研及市场前景分析报告（2024-2030年）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339a022224025" w:history="1">
              <w:r>
                <w:rPr>
                  <w:rStyle w:val="Hyperlink"/>
                </w:rPr>
                <w:t>中国鱼粮行业发展调研及市场前景分析报告（2024-2030年）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339a022224025" w:history="1">
                <w:r>
                  <w:rPr>
                    <w:rStyle w:val="Hyperlink"/>
                  </w:rPr>
                  <w:t>https://www.20087.com/7/05/YuLiangHangYeDiaoYanBaoGao.html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是一种专为鱼类设计的营养饲料，在水产养殖业中发挥着至关重要的作用。目前，随着消费者对健康饮食的关注度提高，鱼粮的生产商也开始注重饲料的营养均衡和安全性。市场上出现了多种类型的鱼粮，包括颗粒状、片状等，以满足不同鱼类的饮食需求。此外，随着生物技术的进步，一些富含特殊营养成分的鱼粮也被开发出来，如富含Omega-3脂肪酸的鱼粮，以提高养殖鱼类的营养价值。</w:t>
      </w:r>
      <w:r>
        <w:rPr>
          <w:rFonts w:hint="eastAsia"/>
        </w:rPr>
        <w:br/>
      </w:r>
      <w:r>
        <w:rPr>
          <w:rFonts w:hint="eastAsia"/>
        </w:rPr>
        <w:t>　　未来，鱼粮的发展将更加注重可持续性和营养价值。一方面，随着可持续发展理念的推广，鱼粮生产商将更多地采用可再生资源作为原料，减少对野生鱼类资源的依赖。另一方面，随着对鱼类营养需求研究的深入，鱼粮将更加注重营养成分的均衡，以提高养殖鱼类的生长效率和健康水平。此外，随着消费者对食品来源透明度的要求提高，鱼粮的生产商还将加强产品追溯体系的建设，提高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339a022224025" w:history="1">
        <w:r>
          <w:rPr>
            <w:rStyle w:val="Hyperlink"/>
          </w:rPr>
          <w:t>中国鱼粮行业发展调研及市场前景分析报告（2024-2030年）</w:t>
        </w:r>
      </w:hyperlink>
      <w:r>
        <w:rPr>
          <w:rFonts w:hint="eastAsia"/>
        </w:rPr>
        <w:t>》依托多年来对鱼粮行业的监测研究，结合鱼粮行业历年供需关系变化规律、鱼粮产品消费结构、应用领域、鱼粮市场发展环境、鱼粮相关政策扶持等，对鱼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2339a022224025" w:history="1">
        <w:r>
          <w:rPr>
            <w:rStyle w:val="Hyperlink"/>
          </w:rPr>
          <w:t>中国鱼粮行业发展调研及市场前景分析报告（2024-2030年）</w:t>
        </w:r>
      </w:hyperlink>
      <w:r>
        <w:rPr>
          <w:rFonts w:hint="eastAsia"/>
        </w:rPr>
        <w:t>还向投资人全面的呈现了鱼粮重点企业和鱼粮行业相关项目现状、鱼粮未来发展潜力，鱼粮投资进入机会、鱼粮风险控制、以及应对风险对策。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鱼粮行业概述</w:t>
      </w:r>
      <w:r>
        <w:rPr>
          <w:rFonts w:hint="eastAsia"/>
        </w:rPr>
        <w:br/>
      </w:r>
      <w:r>
        <w:rPr>
          <w:rFonts w:hint="eastAsia"/>
        </w:rPr>
        <w:t>　　第一节 鱼粮行业界定</w:t>
      </w:r>
      <w:r>
        <w:rPr>
          <w:rFonts w:hint="eastAsia"/>
        </w:rPr>
        <w:br/>
      </w:r>
      <w:r>
        <w:rPr>
          <w:rFonts w:hint="eastAsia"/>
        </w:rPr>
        <w:t>　　第二节 鱼粮行业发展历程</w:t>
      </w:r>
      <w:r>
        <w:rPr>
          <w:rFonts w:hint="eastAsia"/>
        </w:rPr>
        <w:br/>
      </w:r>
      <w:r>
        <w:rPr>
          <w:rFonts w:hint="eastAsia"/>
        </w:rPr>
        <w:t>　　第三节 鱼粮产业链分析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二、相关鱼粮行业标准分析</w:t>
      </w:r>
      <w:r>
        <w:rPr>
          <w:rFonts w:hint="eastAsia"/>
        </w:rPr>
        <w:br/>
      </w:r>
      <w:r>
        <w:rPr>
          <w:rFonts w:hint="eastAsia"/>
        </w:rPr>
        <w:t>　　第三节 中国鱼粮行业发展社会环境分析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2023-2024年中国鱼粮行业发展概况</w:t>
      </w:r>
      <w:r>
        <w:rPr>
          <w:rFonts w:hint="eastAsia"/>
        </w:rPr>
        <w:br/>
      </w:r>
      <w:r>
        <w:rPr>
          <w:rFonts w:hint="eastAsia"/>
        </w:rPr>
        <w:t>　　第一节 鱼粮行业发展态势分析</w:t>
      </w:r>
      <w:r>
        <w:rPr>
          <w:rFonts w:hint="eastAsia"/>
        </w:rPr>
        <w:br/>
      </w:r>
      <w:r>
        <w:rPr>
          <w:rFonts w:hint="eastAsia"/>
        </w:rPr>
        <w:t>　　第二节 鱼粮行业发展特点分析</w:t>
      </w:r>
      <w:r>
        <w:rPr>
          <w:rFonts w:hint="eastAsia"/>
        </w:rPr>
        <w:br/>
      </w:r>
      <w:r>
        <w:rPr>
          <w:rFonts w:hint="eastAsia"/>
        </w:rPr>
        <w:t>　　第三节 鱼粮行业市场供需分析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2023-2024年中国鱼粮行业供给与需求情况分析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中国鱼粮行业总体规模</w:t>
      </w:r>
      <w:r>
        <w:rPr>
          <w:rFonts w:hint="eastAsia"/>
        </w:rPr>
        <w:br/>
      </w:r>
      <w:r>
        <w:rPr>
          <w:rFonts w:hint="eastAsia"/>
        </w:rPr>
        <w:t>　　第二节 中国鱼粮行业盈利情况分析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一、2019-2024年中国鱼粮供给情况分析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二、2023-2024年中国鱼粮行业供给特点分析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三、2024-2030年中国鱼粮行业供给预测</w:t>
      </w:r>
      <w:r>
        <w:rPr>
          <w:rFonts w:hint="eastAsia"/>
        </w:rPr>
        <w:br/>
      </w:r>
      <w:r>
        <w:rPr>
          <w:rFonts w:hint="eastAsia"/>
        </w:rPr>
        <w:t>　　第四节 中国鱼粮行业需求概况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二、2023-2024年中国鱼粮行业市场需求特点分析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三、2024-2030年中国鱼粮市场需求预测</w:t>
      </w:r>
      <w:r>
        <w:rPr>
          <w:rFonts w:hint="eastAsia"/>
        </w:rPr>
        <w:br/>
      </w:r>
      <w:r>
        <w:rPr>
          <w:rFonts w:hint="eastAsia"/>
        </w:rPr>
        <w:t>　　第五节 鱼粮产业供需平衡状况分析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二、**地区鱼粮行业发展分析</w:t>
      </w:r>
      <w:r>
        <w:rPr>
          <w:rFonts w:hint="eastAsia"/>
        </w:rPr>
        <w:br/>
      </w:r>
      <w:r>
        <w:rPr>
          <w:rFonts w:hint="eastAsia"/>
        </w:rPr>
        <w:t>　　　　三、**地区鱼粮行业发展分析</w:t>
      </w:r>
      <w:r>
        <w:rPr>
          <w:rFonts w:hint="eastAsia"/>
        </w:rPr>
        <w:br/>
      </w:r>
      <w:r>
        <w:rPr>
          <w:rFonts w:hint="eastAsia"/>
        </w:rPr>
        <w:t>　　　　四、**地区鱼粮行业发展分析</w:t>
      </w:r>
      <w:r>
        <w:rPr>
          <w:rFonts w:hint="eastAsia"/>
        </w:rPr>
        <w:br/>
      </w:r>
      <w:r>
        <w:rPr>
          <w:rFonts w:hint="eastAsia"/>
        </w:rPr>
        <w:t>　　　　五、**地区鱼粮行业发展分析</w:t>
      </w:r>
      <w:r>
        <w:rPr>
          <w:rFonts w:hint="eastAsia"/>
        </w:rPr>
        <w:br/>
      </w:r>
      <w:r>
        <w:rPr>
          <w:rFonts w:hint="eastAsia"/>
        </w:rPr>
        <w:t>　　　　六、**地区鱼粮行业发展分析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鱼粮行业出口情况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三、2024-2030年鱼粮行业出口情况预测</w:t>
      </w:r>
      <w:r>
        <w:rPr>
          <w:rFonts w:hint="eastAsia"/>
        </w:rPr>
        <w:br/>
      </w:r>
      <w:r>
        <w:rPr>
          <w:rFonts w:hint="eastAsia"/>
        </w:rPr>
        <w:t>　　第二节 鱼粮行业进口情况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三、2024-2030年鱼粮行业进口情况预测</w:t>
      </w:r>
      <w:r>
        <w:rPr>
          <w:rFonts w:hint="eastAsia"/>
        </w:rPr>
        <w:br/>
      </w:r>
      <w:r>
        <w:rPr>
          <w:rFonts w:hint="eastAsia"/>
        </w:rPr>
        <w:t>　　第三节 鱼粮行业进出口面临的挑战及对策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鱼粮行业细分产品——**市场调研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鱼粮行业细分产品——**市场调研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鱼粮行业竞争格局分析</w:t>
      </w:r>
      <w:r>
        <w:rPr>
          <w:rFonts w:hint="eastAsia"/>
        </w:rPr>
        <w:br/>
      </w:r>
      <w:r>
        <w:rPr>
          <w:rFonts w:hint="eastAsia"/>
        </w:rPr>
        <w:t>　　第一节 鱼粮行业集中度分析</w:t>
      </w:r>
      <w:r>
        <w:rPr>
          <w:rFonts w:hint="eastAsia"/>
        </w:rPr>
        <w:br/>
      </w:r>
      <w:r>
        <w:rPr>
          <w:rFonts w:hint="eastAsia"/>
        </w:rPr>
        <w:t>　　　　一、鱼粮市场集中度分析</w:t>
      </w:r>
      <w:r>
        <w:rPr>
          <w:rFonts w:hint="eastAsia"/>
        </w:rPr>
        <w:br/>
      </w:r>
      <w:r>
        <w:rPr>
          <w:rFonts w:hint="eastAsia"/>
        </w:rPr>
        <w:t>　　　　二、鱼粮企业集中度分析</w:t>
      </w:r>
      <w:r>
        <w:rPr>
          <w:rFonts w:hint="eastAsia"/>
        </w:rPr>
        <w:br/>
      </w:r>
      <w:r>
        <w:rPr>
          <w:rFonts w:hint="eastAsia"/>
        </w:rPr>
        <w:t>　　　　三、鱼粮区域集中度分析</w:t>
      </w:r>
      <w:r>
        <w:rPr>
          <w:rFonts w:hint="eastAsia"/>
        </w:rPr>
        <w:br/>
      </w:r>
      <w:r>
        <w:rPr>
          <w:rFonts w:hint="eastAsia"/>
        </w:rPr>
        <w:t>　　第二节 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一、2023-2024年鱼粮行业竞争分析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二、2023-2024年中外鱼粮产品竞争分析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三、2023-2024年中国鱼粮市场竞争分析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四、2024-2030年国内主要鱼粮企业动向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中国鱼粮行业营销策略分析</w:t>
      </w:r>
      <w:r>
        <w:rPr>
          <w:rFonts w:hint="eastAsia"/>
        </w:rPr>
        <w:br/>
      </w:r>
      <w:r>
        <w:rPr>
          <w:rFonts w:hint="eastAsia"/>
        </w:rPr>
        <w:t>　　第一节 鱼粮市场推广策略研究分析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一、做好鱼粮产品导入</w:t>
      </w:r>
      <w:r>
        <w:rPr>
          <w:rFonts w:hint="eastAsia"/>
        </w:rPr>
        <w:br/>
      </w:r>
      <w:r>
        <w:rPr>
          <w:rFonts w:hint="eastAsia"/>
        </w:rPr>
        <w:t>　　　　二、做好鱼粮产品组合和产品线决策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一、鱼粮行业营销环境分析</w:t>
      </w:r>
      <w:r>
        <w:rPr>
          <w:rFonts w:hint="eastAsia"/>
        </w:rPr>
        <w:br/>
      </w:r>
      <w:r>
        <w:rPr>
          <w:rFonts w:hint="eastAsia"/>
        </w:rPr>
        <w:t>　　　　二、鱼粮行业现存的营销渠道分析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鱼粮行业投资效益分析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一、2019-2024年鱼粮行业投资状况分析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二、2019-2024年鱼粮行业投资效益分析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三、2024-2030年鱼粮行业投资趋势预测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四、2024-2030年鱼粮行业的投资方向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五、2024-2030年鱼粮行业投资的建议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2024-2030年鱼粮行业投资风险及控制策略分析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一、鱼粮市场风险及控制策略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二、鱼粮行业政策风险及控制策略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三、鱼粮经营风险及控制策略</w:t>
      </w:r>
      <w:r>
        <w:rPr>
          <w:rFonts w:hint="eastAsia"/>
        </w:rPr>
        <w:br/>
      </w:r>
      <w:r>
        <w:rPr>
          <w:rFonts w:hint="eastAsia"/>
        </w:rPr>
        <w:t>　　　　四、鱼粮同业竞争风险及控制策略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五、鱼粮行业其他风险及控制策略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中国鱼粮行业生产、营销企业投资运作模式分析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2024-2030年中国鱼粮行业市场规模及增长趋势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2024-2030年中国鱼粮行业投资规模预测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2024-2030年鱼粮行业市场盈利预测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中.智.林.鱼粮行业项目投资建议</w:t>
      </w:r>
      <w:r>
        <w:rPr>
          <w:rFonts w:hint="eastAsia"/>
        </w:rPr>
        <w:br/>
      </w:r>
      <w:r>
        <w:rPr>
          <w:rFonts w:hint="eastAsia"/>
        </w:rPr>
        <w:t>　　　　一、鱼粮技术应用注意事项</w:t>
      </w:r>
      <w:r>
        <w:rPr>
          <w:rFonts w:hint="eastAsia"/>
        </w:rPr>
        <w:br/>
      </w:r>
      <w:r>
        <w:rPr>
          <w:rFonts w:hint="eastAsia"/>
        </w:rPr>
        <w:t>　　　　二、鱼粮项目投资注意事项</w:t>
      </w:r>
      <w:r>
        <w:rPr>
          <w:rFonts w:hint="eastAsia"/>
        </w:rPr>
        <w:br/>
      </w:r>
      <w:r>
        <w:rPr>
          <w:rFonts w:hint="eastAsia"/>
        </w:rPr>
        <w:t>　　　　三、鱼粮生产开发注意事项</w:t>
      </w:r>
      <w:r>
        <w:rPr>
          <w:rFonts w:hint="eastAsia"/>
        </w:rPr>
        <w:br/>
      </w:r>
      <w:r>
        <w:rPr>
          <w:rFonts w:hint="eastAsia"/>
        </w:rPr>
        <w:t>　　　　四、鱼粮销售注意事项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鱼粮市场产品构成图</w:t>
      </w:r>
      <w:r>
        <w:rPr>
          <w:rFonts w:hint="eastAsia"/>
        </w:rPr>
        <w:br/>
      </w:r>
      <w:r>
        <w:rPr>
          <w:rFonts w:hint="eastAsia"/>
        </w:rPr>
        <w:t>　　图表 鱼粮市场生命周期示意图</w:t>
      </w:r>
      <w:r>
        <w:rPr>
          <w:rFonts w:hint="eastAsia"/>
        </w:rPr>
        <w:br/>
      </w:r>
      <w:r>
        <w:rPr>
          <w:rFonts w:hint="eastAsia"/>
        </w:rPr>
        <w:t>　　图表 鱼粮市场产销规模对比</w:t>
      </w:r>
      <w:r>
        <w:rPr>
          <w:rFonts w:hint="eastAsia"/>
        </w:rPr>
        <w:br/>
      </w:r>
      <w:r>
        <w:rPr>
          <w:rFonts w:hint="eastAsia"/>
        </w:rPr>
        <w:t>　　图表 鱼粮市场企业竞争格局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2019-2024年鱼粮行业市场规模统计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2019-2024年鱼粮行业供给情况统计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2019-2024年鱼粮行业市场需求情况统计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2019-2024年鱼粮行业产品市场容量统计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2019-2024年中国鱼粮行业产品结构变化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2024-2030年鱼粮市场供给情况预测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2024-2030年鱼粮市场容量预测</w:t>
      </w:r>
      <w:r>
        <w:rPr>
          <w:rFonts w:hint="eastAsia"/>
        </w:rPr>
        <w:br/>
      </w:r>
      <w:r>
        <w:rPr>
          <w:rFonts w:hint="eastAsia"/>
        </w:rPr>
        <w:t>　　图表 鱼粮行业原材料供给模式</w:t>
      </w:r>
      <w:r>
        <w:rPr>
          <w:rFonts w:hint="eastAsia"/>
        </w:rPr>
        <w:br/>
      </w:r>
      <w:r>
        <w:rPr>
          <w:rFonts w:hint="eastAsia"/>
        </w:rPr>
        <w:t>　　图表 鱼粮行业下游消费市场构成图</w:t>
      </w:r>
      <w:r>
        <w:rPr>
          <w:rFonts w:hint="eastAsia"/>
        </w:rPr>
        <w:br/>
      </w:r>
      <w:r>
        <w:rPr>
          <w:rFonts w:hint="eastAsia"/>
        </w:rPr>
        <w:t>　　图表 鱼粮行业企业市场占有率对比</w:t>
      </w:r>
      <w:r>
        <w:rPr>
          <w:rFonts w:hint="eastAsia"/>
        </w:rPr>
        <w:br/>
      </w:r>
      <w:r>
        <w:rPr>
          <w:rFonts w:hint="eastAsia"/>
        </w:rPr>
        <w:t>　　图表 鱼粮行业进出口产品构成图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2019-2024年鱼粮行业产品进口情况分析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鱼粮市场进口地区格局图</w:t>
      </w:r>
      <w:r>
        <w:rPr>
          <w:rFonts w:hint="eastAsia"/>
        </w:rPr>
        <w:br/>
      </w:r>
      <w:r>
        <w:rPr>
          <w:rFonts w:hint="eastAsia"/>
        </w:rPr>
        <w:t>　　图表 鱼粮市场出口地区格局图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2024-2030年鱼粮市场产品进口预测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2019-2024年鱼粮市场投资规模</w:t>
      </w:r>
      <w:r>
        <w:rPr>
          <w:rFonts w:hint="eastAsia"/>
        </w:rPr>
        <w:br/>
      </w:r>
      <w:r>
        <w:rPr>
          <w:rFonts w:hint="eastAsia"/>
        </w:rPr>
        <w:t>　　图表 2019-2024年鱼粮行业主要投资项目统计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2024-2030年鱼粮市场投资规模预测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339a022224025" w:history="1">
        <w:r>
          <w:rPr>
            <w:rStyle w:val="Hyperlink"/>
          </w:rPr>
          <w:t>中国鱼粮行业发展调研及市场前景分析报告（2024-2030年）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339a022224025" w:history="1">
        <w:r>
          <w:rPr>
            <w:rStyle w:val="Hyperlink"/>
          </w:rPr>
          <w:t>https://www.20087.com/7/05/YuLiangHangYeDiaoYanBaoGao.html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a267e0f74014" w:history="1">
      <w:r>
        <w:rPr>
          <w:rStyle w:val="Hyperlink"/>
        </w:rPr>
        <w:t>中国鱼粮行业发展调研及市场前景分析报告（2024-2030年）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uLiangHangYeDiaoYanBaoGao.html" TargetMode="External" Id="R002339a02222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uLiangHangYeDiaoYanBaoGao.html" TargetMode="External" Id="Rcc94a267e0f7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2024-04-21T05:34:00Z</dcterms:created>
  <dcterms:modified xsi:type="dcterms:W3CDTF">2024-04-21T06:34:00Z</dcterms:modified>
  <dc:subject>中国鱼粮行业发展调研及市场前景分析报告（2024-2030年）</dc:subject>
  <dc:title>中国鱼粮行业发展调研及市场前景分析报告（2024-2030年）</dc:title>
  <cp:keywords>中国鱼粮行业发展调研及市场前景分析报告（2024-2030年）</cp:keywords>
  <dc:description>中国鱼粮行业发展调研及市场前景分析报告（2024-2030年）</dc:description>
</cp:coreProperties>
</file>