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7ffee17d04b5a" w:history="1">
              <w:r>
                <w:rPr>
                  <w:rStyle w:val="Hyperlink"/>
                </w:rPr>
                <w:t>2026-2032年中国脱水苜蓿行业现状调研与发展前景报告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7ffee17d04b5a" w:history="1">
              <w:r>
                <w:rPr>
                  <w:rStyle w:val="Hyperlink"/>
                </w:rPr>
                <w:t>2026-2032年中国脱水苜蓿行业现状调研与发展前景报告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7ffee17d04b5a" w:history="1">
                <w:r>
                  <w:rPr>
                    <w:rStyle w:val="Hyperlink"/>
                  </w:rPr>
                  <w:t>https://www.20087.com/7/65/TuoShuiMuXuHangYeQianJingQuShi.html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苜蓿是以新鲜苜蓿草为原料，经收割、干燥、粉碎及压块等工艺制成的高蛋白饲草产品，广泛用于奶牛、肉牛及赛马等高端畜牧业的营养补充。该产品保留了苜蓿中丰富的粗蛋白、维生素及矿物质，且水分含量低于12%，便于长期储存与远距离运输。当前主产国包括美国、西班牙及中国西北地区，生产工艺以高温快速干燥为主，注重叶茎比控制与营养损失最小化。市场对脱水苜蓿的需求主要受乳制品品质要求与饲料成本波动驱动，优质产品需满足RFV（相对饲喂价值）≥150、粗蛋白≥18%等指标。然而，受气候条件、种植管理水平及能源价格影响，脱水苜蓿的产量稳定性与生产成本控制仍面临挑战，且部分产区存在土壤盐碱化与水资源压力问题。</w:t>
      </w:r>
      <w:r>
        <w:rPr>
          <w:rFonts w:hint="eastAsia"/>
        </w:rPr>
        <w:br/>
      </w:r>
      <w:r>
        <w:rPr>
          <w:rFonts w:hint="eastAsia"/>
        </w:rPr>
        <w:t>　　未来，脱水苜蓿产业将朝着精准农业、低碳加工与功能化拓展方向发展。卫星遥感与物联网传感器将实现苜蓿生长全周期监测，优化灌溉、施肥与收割时机，提升单位面积营养价值产出；而太阳能辅助干燥、余热回收等绿色干燥技术将显著降低碳足迹。在产品端，通过添加益生元、酶制剂或包被脂肪酸的复合型脱水苜蓿，可满足反刍动物特定生理阶段的精准营养需求。此外，随着植物基蛋白兴起，脱水苜蓿中的叶蛋白提取物有望进入人类食品或功能性配料市场。长远看，脱水苜蓿将从传统粗饲料升级为高附加值生物营养载体，在可持续畜牧业与大食物观战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7ffee17d04b5a" w:history="1">
        <w:r>
          <w:rPr>
            <w:rStyle w:val="Hyperlink"/>
          </w:rPr>
          <w:t>2026-2032年中国脱水苜蓿行业现状调研与发展前景报告</w:t>
        </w:r>
      </w:hyperlink>
      <w:r>
        <w:rPr>
          <w:rFonts w:hint="eastAsia"/>
        </w:rPr>
        <w:t>》系统分析了脱水苜蓿行业的市场规模、市场需求及价格波动，深入探讨了脱水苜蓿产业链关键环节及各细分市场特点。报告基于权威数据，科学预测了脱水苜蓿市场前景与发展趋势，同时评估了脱水苜蓿重点企业的经营状况，包括品牌影响力、市场集中度及竞争格局。通过SWOT分析，报告揭示了脱水苜蓿行业面临的风险与机遇，为脱水苜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脱水苜蓿市场概述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按照不同产品类型，脱水苜蓿主要可以分为如下几个类别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中国不同产品类型脱水苜蓿增长趋势2021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捆装脱水苜蓿</w:t>
      </w:r>
      <w:r>
        <w:rPr>
          <w:rFonts w:hint="eastAsia"/>
        </w:rPr>
        <w:br/>
      </w:r>
      <w:r>
        <w:rPr>
          <w:rFonts w:hint="eastAsia"/>
        </w:rPr>
        <w:t>　　　　1.2.3 颗粒脱水苜蓿</w:t>
      </w:r>
      <w:r>
        <w:rPr>
          <w:rFonts w:hint="eastAsia"/>
        </w:rPr>
        <w:br/>
      </w:r>
      <w:r>
        <w:rPr>
          <w:rFonts w:hint="eastAsia"/>
        </w:rPr>
        <w:t>　　1.3 从不同应用，脱水苜蓿主要包括如下几个方面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中国不同应用脱水苜蓿增长趋势2021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奶牛喂养</w:t>
      </w:r>
      <w:r>
        <w:rPr>
          <w:rFonts w:hint="eastAsia"/>
        </w:rPr>
        <w:br/>
      </w:r>
      <w:r>
        <w:rPr>
          <w:rFonts w:hint="eastAsia"/>
        </w:rPr>
        <w:t>　　　　1.3.3 牛羊喂养</w:t>
      </w:r>
      <w:r>
        <w:rPr>
          <w:rFonts w:hint="eastAsia"/>
        </w:rPr>
        <w:br/>
      </w:r>
      <w:r>
        <w:rPr>
          <w:rFonts w:hint="eastAsia"/>
        </w:rPr>
        <w:t>　　　　1.3.4 马类喂养</w:t>
      </w:r>
      <w:r>
        <w:rPr>
          <w:rFonts w:hint="eastAsia"/>
        </w:rPr>
        <w:br/>
      </w:r>
      <w:r>
        <w:rPr>
          <w:rFonts w:hint="eastAsia"/>
        </w:rPr>
        <w:t>　　　　1.3.5 骆驼喂养</w:t>
      </w:r>
      <w:r>
        <w:rPr>
          <w:rFonts w:hint="eastAsia"/>
        </w:rPr>
        <w:br/>
      </w:r>
      <w:r>
        <w:rPr>
          <w:rFonts w:hint="eastAsia"/>
        </w:rPr>
        <w:t>　　1.4 中国脱水苜蓿发展现状及未来趋势（2021-2032）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中国市场脱水苜蓿收入及增长率（2021-2032）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中国市场脱水苜蓿销量及增长率（2021-2032）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中国市场主要脱水苜蓿厂商分析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中国市场主要厂商脱水苜蓿销量及市场占有率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中国市场主要厂商脱水苜蓿销量（2021-2026）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中国市场主要厂商脱水苜蓿销量市场份额（2021-2026）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中国市场主要厂商脱水苜蓿收入及市场占有率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中国市场主要厂商脱水苜蓿收入（2021-2026）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中国市场主要厂商脱水苜蓿收入市场份额（2021-2026）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2025年中国市场主要厂商脱水苜蓿收入排名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中国市场主要厂商脱水苜蓿价格（2021-2026）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中国市场主要厂商脱水苜蓿总部及产地分布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中国市场主要厂商成立时间及脱水苜蓿商业化日期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中国市场主要厂商脱水苜蓿产品类型及应用</w:t>
      </w:r>
      <w:r>
        <w:rPr>
          <w:rFonts w:hint="eastAsia"/>
        </w:rPr>
        <w:br/>
      </w:r>
      <w:r>
        <w:rPr>
          <w:rFonts w:hint="eastAsia"/>
        </w:rPr>
        <w:t>　　2.7 脱水苜蓿行业集中度、竞争程度分析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脱水苜蓿行业集中度分析：2025年中国Top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中国市场脱水苜蓿第一梯队、第二梯队和第三梯队厂商（品牌）及2025年市场份额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重点企业（15）在中国市场脱水苜蓿销量、收入、价格及毛利率（2021-2026）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不同产品类型脱水苜蓿分析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中国市场不同产品类型脱水苜蓿销量（2021-2032）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中国市场不同产品类型脱水苜蓿销量及市场份额（2021-2026）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中国市场不同产品类型脱水苜蓿销量预测（2027-2032）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中国市场不同产品类型脱水苜蓿规模（2021-2032）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中国市场不同产品类型脱水苜蓿规模及市场份额（2021-2026）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中国市场不同产品类型脱水苜蓿规模预测（2027-2032）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中国市场不同产品类型脱水苜蓿价格走势（2021-2032）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不同应用脱水苜蓿分析</w:t>
      </w:r>
      <w:r>
        <w:rPr>
          <w:rFonts w:hint="eastAsia"/>
        </w:rPr>
        <w:br/>
      </w:r>
      <w:r>
        <w:rPr>
          <w:rFonts w:hint="eastAsia"/>
        </w:rPr>
        <w:t>　　5.1 中国市场不同应用脱水苜蓿销量（2021-2032）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中国市场不同应用脱水苜蓿销量及市场份额（2021-2026）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中国市场不同应用脱水苜蓿销量预测（2027-2032）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中国市场不同应用脱水苜蓿规模（2021-2032）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中国市场不同应用脱水苜蓿规模及市场份额（2021-2026）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中国市场不同应用脱水苜蓿规模预测（2027-2032）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中国市场不同应用脱水苜蓿价格走势（2021-2032）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脱水苜蓿行业发展分析---发展趋势</w:t>
      </w:r>
      <w:r>
        <w:rPr>
          <w:rFonts w:hint="eastAsia"/>
        </w:rPr>
        <w:br/>
      </w:r>
      <w:r>
        <w:rPr>
          <w:rFonts w:hint="eastAsia"/>
        </w:rPr>
        <w:t>　　6.2 脱水苜蓿行业发展分析---厂商壁垒</w:t>
      </w:r>
      <w:r>
        <w:rPr>
          <w:rFonts w:hint="eastAsia"/>
        </w:rPr>
        <w:br/>
      </w:r>
      <w:r>
        <w:rPr>
          <w:rFonts w:hint="eastAsia"/>
        </w:rPr>
        <w:t>　　6.3 脱水苜蓿行业发展分析---驱动因素</w:t>
      </w:r>
      <w:r>
        <w:rPr>
          <w:rFonts w:hint="eastAsia"/>
        </w:rPr>
        <w:br/>
      </w:r>
      <w:r>
        <w:rPr>
          <w:rFonts w:hint="eastAsia"/>
        </w:rPr>
        <w:t>　　6.4 脱水苜蓿行业发展分析---制约因素</w:t>
      </w:r>
      <w:r>
        <w:rPr>
          <w:rFonts w:hint="eastAsia"/>
        </w:rPr>
        <w:br/>
      </w:r>
      <w:r>
        <w:rPr>
          <w:rFonts w:hint="eastAsia"/>
        </w:rPr>
        <w:t>　　6.5 脱水苜蓿中国企业SWOT分析</w:t>
      </w:r>
      <w:r>
        <w:rPr>
          <w:rFonts w:hint="eastAsia"/>
        </w:rPr>
        <w:br/>
      </w:r>
      <w:r>
        <w:rPr>
          <w:rFonts w:hint="eastAsia"/>
        </w:rPr>
        <w:t>　　6.6 脱水苜蓿行业发展分析---行业政策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脱水苜蓿行业产业链简介</w:t>
      </w:r>
      <w:r>
        <w:rPr>
          <w:rFonts w:hint="eastAsia"/>
        </w:rPr>
        <w:br/>
      </w:r>
      <w:r>
        <w:rPr>
          <w:rFonts w:hint="eastAsia"/>
        </w:rPr>
        <w:t>　　7.2 脱水苜蓿产业链分析-上游</w:t>
      </w:r>
      <w:r>
        <w:rPr>
          <w:rFonts w:hint="eastAsia"/>
        </w:rPr>
        <w:br/>
      </w:r>
      <w:r>
        <w:rPr>
          <w:rFonts w:hint="eastAsia"/>
        </w:rPr>
        <w:t>　　7.3 脱水苜蓿产业链分析-中游</w:t>
      </w:r>
      <w:r>
        <w:rPr>
          <w:rFonts w:hint="eastAsia"/>
        </w:rPr>
        <w:br/>
      </w:r>
      <w:r>
        <w:rPr>
          <w:rFonts w:hint="eastAsia"/>
        </w:rPr>
        <w:t>　　7.4 脱水苜蓿产业链分析-下游</w:t>
      </w:r>
      <w:r>
        <w:rPr>
          <w:rFonts w:hint="eastAsia"/>
        </w:rPr>
        <w:br/>
      </w:r>
      <w:r>
        <w:rPr>
          <w:rFonts w:hint="eastAsia"/>
        </w:rPr>
        <w:t>　　7.5 脱水苜蓿行业采购模式</w:t>
      </w:r>
      <w:r>
        <w:rPr>
          <w:rFonts w:hint="eastAsia"/>
        </w:rPr>
        <w:br/>
      </w:r>
      <w:r>
        <w:rPr>
          <w:rFonts w:hint="eastAsia"/>
        </w:rPr>
        <w:t>　　7.6 脱水苜蓿行业生产模式</w:t>
      </w:r>
      <w:r>
        <w:rPr>
          <w:rFonts w:hint="eastAsia"/>
        </w:rPr>
        <w:br/>
      </w:r>
      <w:r>
        <w:rPr>
          <w:rFonts w:hint="eastAsia"/>
        </w:rPr>
        <w:t>　　7.7 脱水苜蓿行业销售模式及销售渠道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中国本土脱水苜蓿产能、产量分析</w:t>
      </w:r>
      <w:r>
        <w:rPr>
          <w:rFonts w:hint="eastAsia"/>
        </w:rPr>
        <w:br/>
      </w:r>
      <w:r>
        <w:rPr>
          <w:rFonts w:hint="eastAsia"/>
        </w:rPr>
        <w:t>　　8.1 中国脱水苜蓿供需现状及预测（2021-2032）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中国脱水苜蓿产能、产量、产能利用率及发展趋势（2021-2032）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中国脱水苜蓿产量、市场需求量及发展趋势（2021-2032）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中国脱水苜蓿进出口分析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中国市场脱水苜蓿主要进口来源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中国市场脱水苜蓿主要出口目的地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不同产品类型脱水苜蓿市场规模2021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不同应用脱水苜蓿市场规模2021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中国市场主要厂商脱水苜蓿销量（2021-2026）&amp;（千吨）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中国市场主要厂商脱水苜蓿销量市场份额（2021-2026）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中国市场主要厂商脱水苜蓿收入（2021-2026）&amp;（万元）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中国市场主要厂商脱水苜蓿收入份额（2021-2026）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2025年中国主要生产商脱水苜蓿收入排名（万元）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中国市场主要厂商脱水苜蓿价格（2021-2026）&amp;（元/吨）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中国市场主要厂商脱水苜蓿总部及产地分布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中国市场主要厂商成立时间及脱水苜蓿商业化日期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中国市场主要厂商脱水苜蓿产品类型及应用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2025年中国市场脱水苜蓿主要厂商市场地位（第一梯队、第二梯队和第三梯队）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脱水苜蓿市场投资、并购等现状分析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脱水苜蓿销量（千吨）、收入（万元）、价格（元/吨）及毛利率（2021-2026）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中国市场不同产品类型脱水苜蓿销量（2021-2026）&amp;（千吨）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中国市场不同产品类型脱水苜蓿销量市场份额（2021-2026）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中国市场不同产品类型脱水苜蓿销量预测（2027-2032）&amp;（千吨）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中国市场不同产品类型脱水苜蓿销量市场份额预测（2027-2032）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中国市场不同产品类型脱水苜蓿规模（2021-2026）&amp;（万元）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中国市场不同产品类型脱水苜蓿规模市场份额（2021-2026）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中国市场不同产品类型脱水苜蓿规模预测（2027-2032）&amp;（万元）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中国市场不同产品类型脱水苜蓿规模市场份额预测（2027-2032）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中国市场不同应用脱水苜蓿销量（2021-2026）&amp;（千吨）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中国市场不同应用脱水苜蓿销量市场份额（2021-2026）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中国市场不同应用脱水苜蓿销量预测（2027-2032）&amp;（千吨）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中国市场不同应用脱水苜蓿销量市场份额预测（2027-2032）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中国市场不同应用脱水苜蓿规模（2021-2026）&amp;（万元）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中国市场不同应用脱水苜蓿规模市场份额（2021-2026）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中国市场不同应用脱水苜蓿规模预测（2027-2032）&amp;（万元）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中国市场不同应用脱水苜蓿规模市场份额预测（2027-2032）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脱水苜蓿行业发展分析---发展趋势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脱水苜蓿行业发展分析---厂商壁垒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脱水苜蓿行业发展分析---驱动因素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脱水苜蓿行业发展分析---制约因素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脱水苜蓿行业相关重点政策一览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脱水苜蓿行业供应链分析</w:t>
      </w:r>
      <w:r>
        <w:rPr>
          <w:rFonts w:hint="eastAsia"/>
        </w:rPr>
        <w:br/>
      </w:r>
      <w:r>
        <w:rPr>
          <w:rFonts w:hint="eastAsia"/>
        </w:rPr>
        <w:t>　　表 111： 脱水苜蓿上游原料供应商</w:t>
      </w:r>
      <w:r>
        <w:rPr>
          <w:rFonts w:hint="eastAsia"/>
        </w:rPr>
        <w:br/>
      </w:r>
      <w:r>
        <w:rPr>
          <w:rFonts w:hint="eastAsia"/>
        </w:rPr>
        <w:t>　　表 112： 脱水苜蓿行业主要下游客户</w:t>
      </w:r>
      <w:r>
        <w:rPr>
          <w:rFonts w:hint="eastAsia"/>
        </w:rPr>
        <w:br/>
      </w:r>
      <w:r>
        <w:rPr>
          <w:rFonts w:hint="eastAsia"/>
        </w:rPr>
        <w:t>　　表 113： 脱水苜蓿典型经销商</w:t>
      </w:r>
      <w:r>
        <w:rPr>
          <w:rFonts w:hint="eastAsia"/>
        </w:rPr>
        <w:br/>
      </w:r>
      <w:r>
        <w:rPr>
          <w:rFonts w:hint="eastAsia"/>
        </w:rPr>
        <w:t>　　表 114： 中国脱水苜蓿产量、销量、进口量及出口量（2021-2026）&amp;（千吨）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中国脱水苜蓿产量、销量、进口量及出口量预测（2027-2032）&amp;（千吨）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中国市场脱水苜蓿主要进口来源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中国市场脱水苜蓿主要出口目的地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脱水苜蓿产品图片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中国不同产品类型脱水苜蓿市场规模市场份额2025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捆装脱水苜蓿产品图片</w:t>
      </w:r>
      <w:r>
        <w:rPr>
          <w:rFonts w:hint="eastAsia"/>
        </w:rPr>
        <w:br/>
      </w:r>
      <w:r>
        <w:rPr>
          <w:rFonts w:hint="eastAsia"/>
        </w:rPr>
        <w:t>　　图 4： 颗粒脱水苜蓿产品图片</w:t>
      </w:r>
      <w:r>
        <w:rPr>
          <w:rFonts w:hint="eastAsia"/>
        </w:rPr>
        <w:br/>
      </w:r>
      <w:r>
        <w:rPr>
          <w:rFonts w:hint="eastAsia"/>
        </w:rPr>
        <w:t>　　图 5： 中国不同应用脱水苜蓿市场份额2025 &amp; 2032</w:t>
      </w:r>
      <w:r>
        <w:rPr>
          <w:rFonts w:hint="eastAsia"/>
        </w:rPr>
        <w:br/>
      </w:r>
      <w:r>
        <w:rPr>
          <w:rFonts w:hint="eastAsia"/>
        </w:rPr>
        <w:t>　　图 6： 奶牛喂养</w:t>
      </w:r>
      <w:r>
        <w:rPr>
          <w:rFonts w:hint="eastAsia"/>
        </w:rPr>
        <w:br/>
      </w:r>
      <w:r>
        <w:rPr>
          <w:rFonts w:hint="eastAsia"/>
        </w:rPr>
        <w:t>　　图 7： 牛羊喂养</w:t>
      </w:r>
      <w:r>
        <w:rPr>
          <w:rFonts w:hint="eastAsia"/>
        </w:rPr>
        <w:br/>
      </w:r>
      <w:r>
        <w:rPr>
          <w:rFonts w:hint="eastAsia"/>
        </w:rPr>
        <w:t>　　图 8： 马类喂养</w:t>
      </w:r>
      <w:r>
        <w:rPr>
          <w:rFonts w:hint="eastAsia"/>
        </w:rPr>
        <w:br/>
      </w:r>
      <w:r>
        <w:rPr>
          <w:rFonts w:hint="eastAsia"/>
        </w:rPr>
        <w:t>　　图 9： 骆驼喂养</w:t>
      </w:r>
      <w:r>
        <w:rPr>
          <w:rFonts w:hint="eastAsia"/>
        </w:rPr>
        <w:br/>
      </w:r>
      <w:r>
        <w:rPr>
          <w:rFonts w:hint="eastAsia"/>
        </w:rPr>
        <w:t>　　图 10： 中国市场脱水苜蓿市场规模，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中国市场脱水苜蓿收入及增长率（2021-2032）&amp;（万元）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中国市场脱水苜蓿销量及增长率（2021-2032）&amp;（千吨）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2025年中国市场主要厂商脱水苜蓿销量市场份额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2025年中国市场主要厂商脱水苜蓿收入市场份额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2025年中国市场前五大厂商脱水苜蓿市场份额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2025年中国市场脱水苜蓿第一梯队、第二梯队和第三梯队厂商（品牌）及市场份额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中国市场不同产品类型脱水苜蓿价格走势（2021-2032）&amp;（元/吨）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中国市场不同应用脱水苜蓿价格走势（2021-2032）&amp;（元/吨）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脱水苜蓿中国企业SWOT分析</w:t>
      </w:r>
      <w:r>
        <w:rPr>
          <w:rFonts w:hint="eastAsia"/>
        </w:rPr>
        <w:br/>
      </w:r>
      <w:r>
        <w:rPr>
          <w:rFonts w:hint="eastAsia"/>
        </w:rPr>
        <w:t>　　图 20： 脱水苜蓿产业链</w:t>
      </w:r>
      <w:r>
        <w:rPr>
          <w:rFonts w:hint="eastAsia"/>
        </w:rPr>
        <w:br/>
      </w:r>
      <w:r>
        <w:rPr>
          <w:rFonts w:hint="eastAsia"/>
        </w:rPr>
        <w:t>　　图 21： 脱水苜蓿行业采购模式分析</w:t>
      </w:r>
      <w:r>
        <w:rPr>
          <w:rFonts w:hint="eastAsia"/>
        </w:rPr>
        <w:br/>
      </w:r>
      <w:r>
        <w:rPr>
          <w:rFonts w:hint="eastAsia"/>
        </w:rPr>
        <w:t>　　图 22： 脱水苜蓿行业生产模式分析</w:t>
      </w:r>
      <w:r>
        <w:rPr>
          <w:rFonts w:hint="eastAsia"/>
        </w:rPr>
        <w:br/>
      </w:r>
      <w:r>
        <w:rPr>
          <w:rFonts w:hint="eastAsia"/>
        </w:rPr>
        <w:t>　　图 23： 脱水苜蓿行业销售模式分析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中国脱水苜蓿产能、产量、产能利用率及发展趋势（2021-2032）&amp;（千吨）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中国脱水苜蓿产量、市场需求量及发展趋势（2021-2032）&amp;（千吨）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7ffee17d04b5a" w:history="1">
        <w:r>
          <w:rPr>
            <w:rStyle w:val="Hyperlink"/>
          </w:rPr>
          <w:t>2026-2032年中国脱水苜蓿行业现状调研与发展前景报告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7ffee17d04b5a" w:history="1">
        <w:r>
          <w:rPr>
            <w:rStyle w:val="Hyperlink"/>
          </w:rPr>
          <w:t>https://www.20087.com/7/65/TuoShuiMuXuHangYeQianJingQuShi.html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热点：苜蓿自甘、脱水苜蓿芽、四叶苜蓿、脱水苜蓿颗粒、纯沁苜蓿、苜蓿过水多久、白花苜蓿草、苜蓿对水的要求、苜蓿青干草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b75d9eb1432e" w:history="1">
      <w:r>
        <w:rPr>
          <w:rStyle w:val="Hyperlink"/>
        </w:rPr>
        <w:t>2026-2032年中国脱水苜蓿行业现状调研与发展前景报告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uoShuiMuXuHangYeQianJingQuShi.html" TargetMode="External" Id="Rabe7ffee17d0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uoShuiMuXuHangYeQianJingQuShi.html" TargetMode="External" Id="R3b1db75d9eb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2025-11-28T03:22:10Z</dcterms:created>
  <dcterms:modified xsi:type="dcterms:W3CDTF">2025-11-28T04:22:10Z</dcterms:modified>
  <dc:subject>2026-2032年中国脱水苜蓿行业现状调研与发展前景报告</dc:subject>
  <dc:title>2026-2032年中国脱水苜蓿行业现状调研与发展前景报告</dc:title>
  <cp:keywords>2026-2032年中国脱水苜蓿行业现状调研与发展前景报告</cp:keywords>
  <dc:description>2026-2032年中国脱水苜蓿行业现状调研与发展前景报告</dc:description>
</cp:coreProperties>
</file>