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c64fcd37042e1" w:history="1">
              <w:r>
                <w:rPr>
                  <w:rStyle w:val="Hyperlink"/>
                </w:rPr>
                <w:t>2024-2030年中国办公桌行业调研与发展前景分析报告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c64fcd37042e1" w:history="1">
              <w:r>
                <w:rPr>
                  <w:rStyle w:val="Hyperlink"/>
                </w:rPr>
                <w:t>2024-2030年中国办公桌行业调研与发展前景分析报告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c64fcd37042e1" w:history="1">
                <w:r>
                  <w:rPr>
                    <w:rStyle w:val="Hyperlink"/>
                  </w:rPr>
                  <w:t>https://www.20087.com/8/65/BanGongZhuoDeQianJingQuShi.html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是办公室环境中的基础家具，其设计和功能直接关系到工作效率和员工健康。随着工作方式的变革，特别是远程工作和灵活办公的兴起，办公桌的设计趋势正朝着多功能性和人体工学方向发展。现代办公桌不仅要提供足够的工作空间，还要具备调节高度、集成电线管理和可移动性等功能，以适应不同工作场景和个人偏好。同时，环保材料的使用和可持续设计理念的融入，反映了社会对绿色办公环境的追求。</w:t>
      </w:r>
      <w:r>
        <w:rPr>
          <w:rFonts w:hint="eastAsia"/>
        </w:rPr>
        <w:br/>
      </w:r>
      <w:r>
        <w:rPr>
          <w:rFonts w:hint="eastAsia"/>
        </w:rPr>
        <w:t>　　未来，办公桌将更加注重智能化和个性化。智能办公桌，通过集成传感器和物联网技术，能够自动调整至最适宜的工作状态，如根据用户习惯调整高度和倾斜角度，监测坐姿并提醒休息。同时，定制化服务将满足不同用户的空间和审美需求，如可选的颜色、材质和尺寸。此外，共享经济的兴起也将推动办公桌的租赁和共享模式，为初创企业和自由职业者提供更多选择。总体而言，办公桌的发展将紧密围绕提高工作效率和保障员工健康的目标，通过技术创新和人性化设计，创造更加舒适和高效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c64fcd37042e1" w:history="1">
        <w:r>
          <w:rPr>
            <w:rStyle w:val="Hyperlink"/>
          </w:rPr>
          <w:t>2024-2030年中国办公桌行业调研与发展前景分析报告</w:t>
        </w:r>
      </w:hyperlink>
      <w:r>
        <w:rPr>
          <w:rFonts w:hint="eastAsia"/>
        </w:rPr>
        <w:t>》专业、系统地分析了办公桌行业现状，包括市场需求、市场规模及价格动态，全面梳理了办公桌产业链结构，并对办公桌细分市场进行了探究。办公桌报告基于详实数据，科学预测了办公桌市场发展前景和发展趋势，同时剖析了办公桌品牌竞争、市场集中度以及重点企业的市场地位。在识别风险与机遇的基础上，办公桌报告提出了针对性的发展策略和建议。办公桌报告为办公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办公桌行业概述</w:t>
      </w:r>
      <w:r>
        <w:rPr>
          <w:rFonts w:hint="eastAsia"/>
        </w:rPr>
        <w:br/>
      </w:r>
      <w:r>
        <w:rPr>
          <w:rFonts w:hint="eastAsia"/>
        </w:rPr>
        <w:t>　　第一节 办公桌定义与分类</w:t>
      </w:r>
      <w:r>
        <w:rPr>
          <w:rFonts w:hint="eastAsia"/>
        </w:rPr>
        <w:br/>
      </w:r>
      <w:r>
        <w:rPr>
          <w:rFonts w:hint="eastAsia"/>
        </w:rPr>
        <w:t>　　第二节 办公桌应用领域</w:t>
      </w:r>
      <w:r>
        <w:rPr>
          <w:rFonts w:hint="eastAsia"/>
        </w:rPr>
        <w:br/>
      </w:r>
      <w:r>
        <w:rPr>
          <w:rFonts w:hint="eastAsia"/>
        </w:rPr>
        <w:t>　　第三节 办公桌行业经济指标分析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办公桌产业链及经营模式分析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2019-2023年全球办公桌市场规模与趋势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主要国家与地区办公桌市场分析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2024-2030年全球办公桌行业发展趋势与前景预测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中国办公桌行业市场分析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2023-2024年办公桌产能与投资动态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一、国内办公桌产能及利用情况</w:t>
      </w:r>
      <w:r>
        <w:rPr>
          <w:rFonts w:hint="eastAsia"/>
        </w:rPr>
        <w:br/>
      </w:r>
      <w:r>
        <w:rPr>
          <w:rFonts w:hint="eastAsia"/>
        </w:rPr>
        <w:t>　　　　二、办公桌产能扩张与投资动态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2024-2030年办公桌行业产量统计与趋势预测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一、2019-2023年办公桌行业产量数据统计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1、2019-2023年办公桌产量及增长趋势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2、2019-2023年办公桌细分产品产量及份额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二、影响办公桌产量的关键因素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三、2024-2030年办公桌产量预测</w:t>
      </w:r>
      <w:r>
        <w:rPr>
          <w:rFonts w:hint="eastAsia"/>
        </w:rPr>
        <w:br/>
      </w:r>
      <w:r>
        <w:rPr>
          <w:rFonts w:hint="eastAsia"/>
        </w:rPr>
        <w:t>　　第三节 2024-2030年办公桌市场需求与销售分析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一、2023-2024年办公桌行业需求现状</w:t>
      </w:r>
      <w:r>
        <w:rPr>
          <w:rFonts w:hint="eastAsia"/>
        </w:rPr>
        <w:br/>
      </w:r>
      <w:r>
        <w:rPr>
          <w:rFonts w:hint="eastAsia"/>
        </w:rPr>
        <w:t>　　　　二、办公桌客户群体与需求特点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三、2019-2023年办公桌行业销售规模分析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四、2024-2030年办公桌市场增长潜力与规模预测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办公桌细分市场分析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一、2023-2024年办公桌主要细分产品市场现状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办公桌下游应用与客户群体分析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一、2023-2024年办公桌各应用领域市场现状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2023-2024年中国办公桌技术发展研究</w:t>
      </w:r>
      <w:r>
        <w:rPr>
          <w:rFonts w:hint="eastAsia"/>
        </w:rPr>
        <w:br/>
      </w:r>
      <w:r>
        <w:rPr>
          <w:rFonts w:hint="eastAsia"/>
        </w:rPr>
        <w:t>　　第一节 当前办公桌技术发展现状</w:t>
      </w:r>
      <w:r>
        <w:rPr>
          <w:rFonts w:hint="eastAsia"/>
        </w:rPr>
        <w:br/>
      </w:r>
      <w:r>
        <w:rPr>
          <w:rFonts w:hint="eastAsia"/>
        </w:rPr>
        <w:t>　　第二节 国内外办公桌技术差异与原因</w:t>
      </w:r>
      <w:r>
        <w:rPr>
          <w:rFonts w:hint="eastAsia"/>
        </w:rPr>
        <w:br/>
      </w:r>
      <w:r>
        <w:rPr>
          <w:rFonts w:hint="eastAsia"/>
        </w:rPr>
        <w:t>　　第三节 办公桌技术创新与发展趋势预测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技术进步对办公桌行业的影响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一、2019-2023年办公桌市场价格走势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办公桌定价策略与方法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2024-2030年办公桌价格竞争态势与趋势预测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2023-2024年重点区域办公桌市场发展概况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二、2019-2023年办公桌市场需求规模情况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二、2019-2023年办公桌市场需求规模情况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二、2019-2023年办公桌市场需求规模情况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二、2019-2023年办公桌市场需求规模情况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二、2019-2023年办公桌市场需求规模情况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三、2024-2030年办公桌行业发展潜力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2019-2023年中国办公桌行业进出口情况分析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一、2019-2023年办公桌进口规模及增长情况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一、2019-2023年办公桌出口规模及增长情况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2019-2023年中国办公桌行业总体发展与财务状况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2019-2023年中国办公桌行业规模情况</w:t>
      </w:r>
      <w:r>
        <w:rPr>
          <w:rFonts w:hint="eastAsia"/>
        </w:rPr>
        <w:br/>
      </w:r>
      <w:r>
        <w:rPr>
          <w:rFonts w:hint="eastAsia"/>
        </w:rPr>
        <w:t>　　　　一、办公桌行业企业数量规模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二、办公桌行业从业人员规模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2019-2023年中国办公桌行业财务能力分析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一、办公桌行业盈利能力</w:t>
      </w:r>
      <w:r>
        <w:rPr>
          <w:rFonts w:hint="eastAsia"/>
        </w:rPr>
        <w:br/>
      </w:r>
      <w:r>
        <w:rPr>
          <w:rFonts w:hint="eastAsia"/>
        </w:rPr>
        <w:t>　　　　二、办公桌行业偿债能力</w:t>
      </w:r>
      <w:r>
        <w:rPr>
          <w:rFonts w:hint="eastAsia"/>
        </w:rPr>
        <w:br/>
      </w:r>
      <w:r>
        <w:rPr>
          <w:rFonts w:hint="eastAsia"/>
        </w:rPr>
        <w:t>　　　　三、办公桌行业营运能力</w:t>
      </w:r>
      <w:r>
        <w:rPr>
          <w:rFonts w:hint="eastAsia"/>
        </w:rPr>
        <w:br/>
      </w:r>
      <w:r>
        <w:rPr>
          <w:rFonts w:hint="eastAsia"/>
        </w:rPr>
        <w:t>　　　　四、办公桌行业发展能力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中国办公桌行业竞争格局分析</w:t>
      </w:r>
      <w:r>
        <w:rPr>
          <w:rFonts w:hint="eastAsia"/>
        </w:rPr>
        <w:br/>
      </w:r>
      <w:r>
        <w:rPr>
          <w:rFonts w:hint="eastAsia"/>
        </w:rPr>
        <w:t>　　第一节 办公桌行业竞争格局总览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2023-2024年办公桌行业竞争力分析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2019-2023年办公桌行业企业并购活动分析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2023-2024年办公桌行业会展与招投标活动分析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2024年中国办公桌企业发展企业发展策略与建议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办公桌销售模式与渠道策略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办公桌品牌与市场推广策略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办公桌研发投入与技术创新能力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办公桌合作联盟与资源整合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中国办公桌行业风险与对策</w:t>
      </w:r>
      <w:r>
        <w:rPr>
          <w:rFonts w:hint="eastAsia"/>
        </w:rPr>
        <w:br/>
      </w:r>
      <w:r>
        <w:rPr>
          <w:rFonts w:hint="eastAsia"/>
        </w:rPr>
        <w:t>　　第一节 办公桌行业SWOT分析</w:t>
      </w:r>
      <w:r>
        <w:rPr>
          <w:rFonts w:hint="eastAsia"/>
        </w:rPr>
        <w:br/>
      </w:r>
      <w:r>
        <w:rPr>
          <w:rFonts w:hint="eastAsia"/>
        </w:rPr>
        <w:t>　　　　一、办公桌行业优势</w:t>
      </w:r>
      <w:r>
        <w:rPr>
          <w:rFonts w:hint="eastAsia"/>
        </w:rPr>
        <w:br/>
      </w:r>
      <w:r>
        <w:rPr>
          <w:rFonts w:hint="eastAsia"/>
        </w:rPr>
        <w:t>　　　　二、办公桌行业劣势</w:t>
      </w:r>
      <w:r>
        <w:rPr>
          <w:rFonts w:hint="eastAsia"/>
        </w:rPr>
        <w:br/>
      </w:r>
      <w:r>
        <w:rPr>
          <w:rFonts w:hint="eastAsia"/>
        </w:rPr>
        <w:t>　　　　三、办公桌市场机会</w:t>
      </w:r>
      <w:r>
        <w:rPr>
          <w:rFonts w:hint="eastAsia"/>
        </w:rPr>
        <w:br/>
      </w:r>
      <w:r>
        <w:rPr>
          <w:rFonts w:hint="eastAsia"/>
        </w:rPr>
        <w:t>　　　　四、办公桌市场威胁</w:t>
      </w:r>
      <w:r>
        <w:rPr>
          <w:rFonts w:hint="eastAsia"/>
        </w:rPr>
        <w:br/>
      </w:r>
      <w:r>
        <w:rPr>
          <w:rFonts w:hint="eastAsia"/>
        </w:rPr>
        <w:t>　　第二节 办公桌行业风险及对策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2024-2030年中国办公桌行业前景与发展趋势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2023-2024年办公桌行业发展环境分析</w:t>
      </w:r>
      <w:r>
        <w:rPr>
          <w:rFonts w:hint="eastAsia"/>
        </w:rPr>
        <w:br/>
      </w:r>
      <w:r>
        <w:rPr>
          <w:rFonts w:hint="eastAsia"/>
        </w:rPr>
        <w:t>　　　　一、办公桌行业主管部门与监管体制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二、办公桌行业主要法律法规及政策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三、办公桌行业标准与质量监管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2024-2030年办公桌行业发展趋势与方向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2024-2030年办公桌行业发展潜力与机遇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(中~智林)办公桌行业发展建议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办公桌行业历程</w:t>
      </w:r>
      <w:r>
        <w:rPr>
          <w:rFonts w:hint="eastAsia"/>
        </w:rPr>
        <w:br/>
      </w:r>
      <w:r>
        <w:rPr>
          <w:rFonts w:hint="eastAsia"/>
        </w:rPr>
        <w:t>　　图表 办公桌行业生命周期</w:t>
      </w:r>
      <w:r>
        <w:rPr>
          <w:rFonts w:hint="eastAsia"/>
        </w:rPr>
        <w:br/>
      </w:r>
      <w:r>
        <w:rPr>
          <w:rFonts w:hint="eastAsia"/>
        </w:rPr>
        <w:t>　　图表 办公桌行业产业链分析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2019-2023年办公桌行业市场容量分析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2019-2023年中国办公桌行业产能统计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2019-2023年中国办公桌行业产量及增长趋势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2019-2023年中国办公桌市场需求量及增速统计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2023年中国办公桌行业需求领域分布格局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2019-2023年中国办公桌行业盈利情况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2019-2023年中国办公桌行业利润总额统计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2019-2023年中国办公桌进口数量分析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2019-2023年中国办公桌进口金额分析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2019-2023年中国办公桌出口数量分析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2019-2023年中国办公桌出口金额分析</w:t>
      </w:r>
      <w:r>
        <w:rPr>
          <w:rFonts w:hint="eastAsia"/>
        </w:rPr>
        <w:br/>
      </w:r>
      <w:r>
        <w:rPr>
          <w:rFonts w:hint="eastAsia"/>
        </w:rPr>
        <w:t>　　图表 2023年中国办公桌进口国家及地区分析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2023年中国办公桌出口国家及地区分析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2019-2023年中国办公桌行业企业平均规模情况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2024-2030年中国办公桌行业供需平衡预测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2024-2030年中国办公桌市场容量预测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2024-2030年中国办公桌市场规模预测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c64fcd37042e1" w:history="1">
        <w:r>
          <w:rPr>
            <w:rStyle w:val="Hyperlink"/>
          </w:rPr>
          <w:t>2024-2030年中国办公桌行业调研与发展前景分析报告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c64fcd37042e1" w:history="1">
        <w:r>
          <w:rPr>
            <w:rStyle w:val="Hyperlink"/>
          </w:rPr>
          <w:t>https://www.20087.com/8/65/BanGongZhuoDeQianJingQuShi.html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ef70e11354cbe" w:history="1">
      <w:r>
        <w:rPr>
          <w:rStyle w:val="Hyperlink"/>
        </w:rPr>
        <w:t>2024-2030年中国办公桌行业调研与发展前景分析报告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anGongZhuoDeQianJingQuShi.html" TargetMode="External" Id="R900c64fcd370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anGongZhuoDeQianJingQuShi.html" TargetMode="External" Id="Ra0aef70e1135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2024-09-26T02:34:16Z</dcterms:created>
  <dcterms:modified xsi:type="dcterms:W3CDTF">2024-09-26T03:34:16Z</dcterms:modified>
  <dc:subject>2024-2030年中国办公桌行业调研与发展前景分析报告</dc:subject>
  <dc:title>2024-2030年中国办公桌行业调研与发展前景分析报告</dc:title>
  <cp:keywords>2024-2030年中国办公桌行业调研与发展前景分析报告</cp:keywords>
  <dc:description>2024-2030年中国办公桌行业调研与发展前景分析报告</dc:description>
</cp:coreProperties>
</file>